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2E3477">
      <w:pPr>
        <w:widowControl/>
        <w:spacing w:before="100" w:beforeAutospacing="1" w:after="100" w:afterAutospacing="1"/>
        <w:jc w:val="center"/>
        <w:outlineLvl w:val="1"/>
        <w:rPr>
          <w:rFonts w:hint="eastAsia" w:ascii="宋体" w:hAnsi="宋体"/>
          <w:b/>
          <w:kern w:val="0"/>
          <w:sz w:val="44"/>
          <w:szCs w:val="44"/>
        </w:rPr>
      </w:pPr>
    </w:p>
    <w:p w14:paraId="479F911F">
      <w:pPr>
        <w:widowControl/>
        <w:spacing w:before="100" w:beforeAutospacing="1" w:after="100" w:afterAutospacing="1"/>
        <w:jc w:val="center"/>
        <w:outlineLvl w:val="1"/>
        <w:rPr>
          <w:rFonts w:hint="eastAsia" w:ascii="宋体" w:hAnsi="宋体"/>
          <w:b/>
          <w:kern w:val="0"/>
          <w:sz w:val="44"/>
          <w:szCs w:val="44"/>
        </w:rPr>
      </w:pPr>
    </w:p>
    <w:p w14:paraId="7AF7B21D">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托克逊县伊拉湖镇中学2024年单位预算</w:t>
      </w:r>
    </w:p>
    <w:p w14:paraId="4F8F2E93">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公开</w:t>
      </w:r>
    </w:p>
    <w:p w14:paraId="42FA8ED9">
      <w:pPr>
        <w:widowControl/>
        <w:spacing w:before="100" w:beforeAutospacing="1" w:after="100" w:afterAutospacing="1"/>
        <w:jc w:val="center"/>
        <w:outlineLvl w:val="1"/>
        <w:rPr>
          <w:rFonts w:hint="eastAsia" w:ascii="宋体" w:hAnsi="宋体"/>
          <w:b/>
          <w:kern w:val="0"/>
          <w:sz w:val="44"/>
          <w:szCs w:val="44"/>
        </w:rPr>
      </w:pPr>
    </w:p>
    <w:p w14:paraId="214705AF">
      <w:pPr>
        <w:widowControl/>
        <w:spacing w:before="100" w:beforeAutospacing="1" w:after="100" w:afterAutospacing="1"/>
        <w:jc w:val="center"/>
        <w:outlineLvl w:val="1"/>
        <w:rPr>
          <w:rFonts w:hint="eastAsia" w:ascii="宋体" w:hAnsi="宋体"/>
          <w:b/>
          <w:kern w:val="0"/>
          <w:sz w:val="44"/>
          <w:szCs w:val="44"/>
        </w:rPr>
      </w:pPr>
    </w:p>
    <w:p w14:paraId="3CB1BECD">
      <w:pPr>
        <w:widowControl/>
        <w:spacing w:before="100" w:beforeAutospacing="1" w:after="100" w:afterAutospacing="1"/>
        <w:jc w:val="center"/>
        <w:outlineLvl w:val="1"/>
        <w:rPr>
          <w:rFonts w:hint="eastAsia" w:ascii="宋体" w:hAnsi="宋体"/>
          <w:b/>
          <w:kern w:val="0"/>
          <w:sz w:val="44"/>
          <w:szCs w:val="44"/>
        </w:rPr>
      </w:pPr>
    </w:p>
    <w:p w14:paraId="09F1891B">
      <w:pPr>
        <w:widowControl/>
        <w:spacing w:before="100" w:beforeAutospacing="1" w:after="100" w:afterAutospacing="1"/>
        <w:jc w:val="center"/>
        <w:outlineLvl w:val="1"/>
        <w:rPr>
          <w:rFonts w:hint="eastAsia" w:ascii="宋体" w:hAnsi="宋体"/>
          <w:b/>
          <w:kern w:val="0"/>
          <w:sz w:val="44"/>
          <w:szCs w:val="44"/>
        </w:rPr>
      </w:pPr>
    </w:p>
    <w:p w14:paraId="122580FE">
      <w:pPr>
        <w:widowControl/>
        <w:spacing w:before="100" w:beforeAutospacing="1" w:after="100" w:afterAutospacing="1"/>
        <w:jc w:val="center"/>
        <w:outlineLvl w:val="1"/>
        <w:rPr>
          <w:rFonts w:hint="eastAsia" w:ascii="宋体" w:hAnsi="宋体"/>
          <w:b/>
          <w:kern w:val="0"/>
          <w:sz w:val="44"/>
          <w:szCs w:val="44"/>
        </w:rPr>
      </w:pPr>
    </w:p>
    <w:p w14:paraId="43D23BE2">
      <w:pPr>
        <w:widowControl/>
        <w:spacing w:before="100" w:beforeAutospacing="1" w:after="100" w:afterAutospacing="1"/>
        <w:jc w:val="center"/>
        <w:outlineLvl w:val="1"/>
        <w:rPr>
          <w:rFonts w:hint="eastAsia" w:ascii="宋体" w:hAnsi="宋体"/>
          <w:b/>
          <w:kern w:val="0"/>
          <w:sz w:val="44"/>
          <w:szCs w:val="44"/>
        </w:rPr>
      </w:pPr>
    </w:p>
    <w:p w14:paraId="73501C00">
      <w:pPr>
        <w:widowControl/>
        <w:spacing w:before="100" w:beforeAutospacing="1" w:after="100" w:afterAutospacing="1"/>
        <w:jc w:val="center"/>
        <w:outlineLvl w:val="1"/>
        <w:rPr>
          <w:rFonts w:hint="eastAsia" w:ascii="宋体" w:hAnsi="宋体"/>
          <w:b/>
          <w:kern w:val="0"/>
          <w:sz w:val="44"/>
          <w:szCs w:val="44"/>
        </w:rPr>
      </w:pPr>
    </w:p>
    <w:p w14:paraId="634F101A">
      <w:pPr>
        <w:widowControl/>
        <w:spacing w:before="100" w:beforeAutospacing="1" w:after="100" w:afterAutospacing="1"/>
        <w:jc w:val="center"/>
        <w:outlineLvl w:val="1"/>
        <w:rPr>
          <w:rFonts w:hint="eastAsia" w:ascii="宋体" w:hAnsi="宋体"/>
          <w:b/>
          <w:kern w:val="0"/>
          <w:sz w:val="44"/>
          <w:szCs w:val="44"/>
        </w:rPr>
      </w:pPr>
    </w:p>
    <w:p w14:paraId="6B29A90F">
      <w:pPr>
        <w:widowControl/>
        <w:spacing w:before="100" w:beforeAutospacing="1" w:after="100" w:afterAutospacing="1"/>
        <w:jc w:val="center"/>
        <w:outlineLvl w:val="1"/>
        <w:rPr>
          <w:rFonts w:hint="eastAsia" w:ascii="宋体" w:hAnsi="宋体"/>
          <w:b/>
          <w:kern w:val="0"/>
          <w:sz w:val="44"/>
          <w:szCs w:val="44"/>
        </w:rPr>
      </w:pPr>
    </w:p>
    <w:p w14:paraId="2B543CBB">
      <w:pPr>
        <w:widowControl/>
        <w:spacing w:before="100" w:beforeAutospacing="1" w:after="100" w:afterAutospacing="1"/>
        <w:jc w:val="both"/>
        <w:outlineLvl w:val="1"/>
        <w:rPr>
          <w:rFonts w:hint="eastAsia" w:ascii="宋体" w:hAnsi="宋体"/>
          <w:b/>
          <w:kern w:val="0"/>
          <w:sz w:val="44"/>
          <w:szCs w:val="44"/>
        </w:rPr>
      </w:pPr>
    </w:p>
    <w:p w14:paraId="59AA9585">
      <w:pPr>
        <w:widowControl/>
        <w:spacing w:before="100" w:beforeAutospacing="1" w:after="100" w:afterAutospacing="1"/>
        <w:jc w:val="center"/>
        <w:outlineLvl w:val="1"/>
        <w:rPr>
          <w:rFonts w:hint="eastAsia" w:ascii="宋体" w:hAnsi="宋体"/>
          <w:b/>
          <w:kern w:val="0"/>
          <w:sz w:val="44"/>
          <w:szCs w:val="44"/>
        </w:rPr>
      </w:pPr>
    </w:p>
    <w:p w14:paraId="0036E304">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54AFBFCF">
      <w:pPr>
        <w:widowControl/>
        <w:spacing w:line="600" w:lineRule="exact"/>
        <w:ind w:firstLine="883" w:firstLineChars="200"/>
        <w:outlineLvl w:val="1"/>
        <w:rPr>
          <w:rFonts w:hint="eastAsia" w:ascii="宋体" w:hAnsi="宋体"/>
          <w:b/>
          <w:kern w:val="0"/>
          <w:sz w:val="44"/>
          <w:szCs w:val="44"/>
        </w:rPr>
      </w:pPr>
    </w:p>
    <w:p w14:paraId="755E3A3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3AED672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409AAB6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08AEEB76">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398BBB3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4099693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586767E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120B11B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4DB2934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6C9252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DA2DD2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6C0BCDE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1BE8018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E8E3D7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1D9511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29084B5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3E3F826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一、关于托克逊县伊拉湖镇中学单位2024年收支预算情况的总体说明</w:t>
      </w:r>
    </w:p>
    <w:p w14:paraId="257B7B6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二、关于托克逊县伊拉湖镇中学单位2024年收入预算情况说明</w:t>
      </w:r>
    </w:p>
    <w:p w14:paraId="0D3AA05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三、关于托克逊县伊拉湖镇中学单位2024年支出预算情况说明</w:t>
      </w:r>
    </w:p>
    <w:p w14:paraId="1D254B93">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四、关于托克逊县伊拉湖镇中学单位2024年财政拨款收支预算情况的总体说明</w:t>
      </w:r>
    </w:p>
    <w:p w14:paraId="3AD0FB7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五、关于托克逊县伊拉湖镇中学单位2024年一般公共预算当年拨款情况说明</w:t>
      </w:r>
    </w:p>
    <w:p w14:paraId="7E4B5BB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六、关于托克逊县伊拉湖镇中学单位2024年一般公共预算基本支出情况说明</w:t>
      </w:r>
    </w:p>
    <w:p w14:paraId="2C098B3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七、关于托克逊县伊拉湖镇中学单位2024年一般公共预算项目支出情况说明</w:t>
      </w:r>
    </w:p>
    <w:p w14:paraId="052F796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八、关于托克逊县伊拉湖镇中学单位2024年政府性基金预算拨款情况说明</w:t>
      </w:r>
    </w:p>
    <w:p w14:paraId="095140E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九、关于托克逊县伊拉湖镇中学单位2024年国有资本经营预算拨款情况说明</w:t>
      </w:r>
    </w:p>
    <w:p w14:paraId="0D32D72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十、关于托克逊县伊拉湖镇中学单位2024年财政拨款“三公”经费预算情况说明</w:t>
      </w:r>
    </w:p>
    <w:p w14:paraId="7273A2D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十一、关于托克逊县伊拉湖镇中学单位2024年上年结转结余预算情况说明</w:t>
      </w:r>
    </w:p>
    <w:p w14:paraId="593BF9F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CF22291">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02515B4">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49BE6C23">
      <w:pPr>
        <w:widowControl/>
        <w:jc w:val="center"/>
        <w:outlineLvl w:val="1"/>
        <w:rPr>
          <w:rFonts w:hint="eastAsia" w:ascii="宋体" w:hAnsi="宋体"/>
          <w:b/>
          <w:kern w:val="0"/>
          <w:sz w:val="32"/>
          <w:szCs w:val="32"/>
        </w:rPr>
      </w:pPr>
    </w:p>
    <w:p w14:paraId="29475B13">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17DB202">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宣传贯彻执行党和国家的教育方针、政策、法律法规等，坚持依法治教、依法治学，贯彻执行县教育局的行政规章制度。配合县、镇人民政府制定符合党的教育方针和国家教育法律法规以及本校实际的教育发展规划和学校布局调整规划，并抓好组织实施和落实工作。组织开展本校的教育教学科研和教育教学改革，科研兴教，科研兴校。负责对本校教育教学业务的具体管理，负责教育教学管理及教研教改工作，全力推进素质教育实施。按照干部和教师的职数、编制和管理权限，负责本校教师人事管理、继续教育、考核考评等工作。按照义务教育课程计划，开齐课程，开足课时，认真实施学校的教育教学管理，全面推进素质教育，全面提高教育教学质量。</w:t>
      </w:r>
    </w:p>
    <w:p w14:paraId="3E22C2DB">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569A1403">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托克逊县伊拉湖镇中学单位无下属预算单位，下设4个处室，分别是：办公室、财务室、教务室、德育室</w:t>
      </w:r>
      <w:r>
        <w:rPr>
          <w:rFonts w:hint="eastAsia" w:ascii="仿宋_GB2312" w:hAnsi="宋体" w:eastAsia="仿宋_GB2312" w:cs="宋体"/>
          <w:kern w:val="0"/>
          <w:sz w:val="32"/>
          <w:szCs w:val="32"/>
        </w:rPr>
        <w:t>。</w:t>
      </w:r>
    </w:p>
    <w:p w14:paraId="6FFEA9B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托克逊县伊拉湖镇中学单位编制数71，实有人数223人，其中：在职172人，减少7人；退休51人，增加1人；离休0人，增加0人。</w:t>
      </w:r>
    </w:p>
    <w:p w14:paraId="17C24154">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1250F7A1">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4738933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F8BD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6075440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1308" w:type="dxa"/>
            <w:tcBorders>
              <w:top w:val="nil"/>
              <w:left w:val="nil"/>
              <w:bottom w:val="nil"/>
              <w:right w:val="nil"/>
            </w:tcBorders>
          </w:tcPr>
          <w:p w14:paraId="0DBFBB9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167377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03365B6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75C995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664FC3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66AFB849">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7E3DB889">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20DD4ED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652562E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0B5D94A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FEB8D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304D0E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3433.49</w:t>
            </w:r>
          </w:p>
        </w:tc>
        <w:tc>
          <w:tcPr>
            <w:tcW w:w="2693" w:type="dxa"/>
            <w:tcBorders>
              <w:top w:val="nil"/>
              <w:left w:val="nil"/>
              <w:bottom w:val="single" w:color="auto" w:sz="4" w:space="0"/>
              <w:right w:val="nil"/>
            </w:tcBorders>
            <w:shd w:val="clear" w:color="auto" w:fill="auto"/>
            <w:noWrap/>
            <w:vAlign w:val="center"/>
          </w:tcPr>
          <w:p w14:paraId="1ACE7F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F055A13">
            <w:pPr>
              <w:widowControl/>
              <w:spacing w:line="300" w:lineRule="exact"/>
              <w:jc w:val="right"/>
              <w:rPr>
                <w:rFonts w:hint="eastAsia" w:ascii="仿宋_GB2312" w:hAnsi="宋体" w:eastAsia="仿宋_GB2312" w:cs="宋体"/>
                <w:kern w:val="0"/>
                <w:sz w:val="18"/>
                <w:szCs w:val="18"/>
              </w:rPr>
            </w:pPr>
          </w:p>
        </w:tc>
      </w:tr>
      <w:tr w14:paraId="747470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01B6C3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5712FBE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3425.49</w:t>
            </w:r>
          </w:p>
        </w:tc>
        <w:tc>
          <w:tcPr>
            <w:tcW w:w="2693" w:type="dxa"/>
            <w:tcBorders>
              <w:top w:val="nil"/>
              <w:left w:val="nil"/>
              <w:bottom w:val="single" w:color="auto" w:sz="4" w:space="0"/>
              <w:right w:val="nil"/>
            </w:tcBorders>
            <w:shd w:val="clear" w:color="auto" w:fill="auto"/>
            <w:noWrap/>
            <w:vAlign w:val="center"/>
          </w:tcPr>
          <w:p w14:paraId="0E57A8A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3EE3502">
            <w:pPr>
              <w:widowControl/>
              <w:spacing w:line="300" w:lineRule="exact"/>
              <w:jc w:val="right"/>
              <w:rPr>
                <w:rFonts w:hint="eastAsia" w:ascii="仿宋_GB2312" w:hAnsi="宋体" w:eastAsia="仿宋_GB2312" w:cs="宋体"/>
                <w:kern w:val="0"/>
                <w:sz w:val="18"/>
                <w:szCs w:val="18"/>
              </w:rPr>
            </w:pPr>
          </w:p>
        </w:tc>
      </w:tr>
      <w:tr w14:paraId="76DD5B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1A675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9FA355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3270.63</w:t>
            </w:r>
          </w:p>
        </w:tc>
        <w:tc>
          <w:tcPr>
            <w:tcW w:w="2693" w:type="dxa"/>
            <w:tcBorders>
              <w:top w:val="nil"/>
              <w:left w:val="nil"/>
              <w:bottom w:val="single" w:color="auto" w:sz="4" w:space="0"/>
              <w:right w:val="nil"/>
            </w:tcBorders>
            <w:shd w:val="clear" w:color="auto" w:fill="auto"/>
            <w:noWrap/>
            <w:vAlign w:val="center"/>
          </w:tcPr>
          <w:p w14:paraId="4EDC225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E1D589C">
            <w:pPr>
              <w:widowControl/>
              <w:spacing w:line="300" w:lineRule="exact"/>
              <w:jc w:val="right"/>
              <w:rPr>
                <w:rFonts w:hint="eastAsia" w:ascii="仿宋_GB2312" w:hAnsi="宋体" w:eastAsia="仿宋_GB2312" w:cs="宋体"/>
                <w:kern w:val="0"/>
                <w:sz w:val="18"/>
                <w:szCs w:val="18"/>
              </w:rPr>
            </w:pPr>
          </w:p>
        </w:tc>
      </w:tr>
      <w:tr w14:paraId="74ADA0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FAB74C">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156B3A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154.86</w:t>
            </w:r>
          </w:p>
        </w:tc>
        <w:tc>
          <w:tcPr>
            <w:tcW w:w="2693" w:type="dxa"/>
            <w:tcBorders>
              <w:top w:val="nil"/>
              <w:left w:val="nil"/>
              <w:bottom w:val="single" w:color="auto" w:sz="4" w:space="0"/>
              <w:right w:val="nil"/>
            </w:tcBorders>
            <w:shd w:val="clear" w:color="auto" w:fill="auto"/>
            <w:noWrap/>
            <w:vAlign w:val="center"/>
          </w:tcPr>
          <w:p w14:paraId="3636EDB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4ACD29">
            <w:pPr>
              <w:widowControl/>
              <w:spacing w:line="300" w:lineRule="exact"/>
              <w:jc w:val="right"/>
              <w:rPr>
                <w:rFonts w:hint="eastAsia" w:ascii="仿宋_GB2312" w:hAnsi="宋体" w:eastAsia="仿宋_GB2312" w:cs="宋体"/>
                <w:kern w:val="0"/>
                <w:sz w:val="18"/>
                <w:szCs w:val="18"/>
              </w:rPr>
            </w:pPr>
          </w:p>
        </w:tc>
      </w:tr>
      <w:tr w14:paraId="2A43C0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0151F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01B2718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5BA517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7D3FAA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3399.05</w:t>
            </w:r>
          </w:p>
        </w:tc>
      </w:tr>
      <w:tr w14:paraId="582DDD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44BDE1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6D9319F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F576F1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4CDFAE">
            <w:pPr>
              <w:widowControl/>
              <w:spacing w:line="300" w:lineRule="exact"/>
              <w:jc w:val="right"/>
              <w:rPr>
                <w:rFonts w:hint="eastAsia" w:ascii="仿宋_GB2312" w:hAnsi="宋体" w:eastAsia="仿宋_GB2312" w:cs="宋体"/>
                <w:kern w:val="0"/>
                <w:sz w:val="18"/>
                <w:szCs w:val="18"/>
              </w:rPr>
            </w:pPr>
          </w:p>
        </w:tc>
      </w:tr>
      <w:tr w14:paraId="468BA9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93349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455A14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1A115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19096E">
            <w:pPr>
              <w:widowControl/>
              <w:spacing w:line="300" w:lineRule="exact"/>
              <w:jc w:val="right"/>
              <w:rPr>
                <w:rFonts w:hint="eastAsia" w:ascii="仿宋_GB2312" w:hAnsi="宋体" w:eastAsia="仿宋_GB2312" w:cs="宋体"/>
                <w:kern w:val="0"/>
                <w:sz w:val="18"/>
                <w:szCs w:val="18"/>
              </w:rPr>
            </w:pPr>
          </w:p>
        </w:tc>
      </w:tr>
      <w:tr w14:paraId="4263EE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6EC230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C09AF9E">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AA3310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9C408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40.44</w:t>
            </w:r>
          </w:p>
        </w:tc>
      </w:tr>
      <w:tr w14:paraId="555405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C8642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38B7D97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01E1F7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A905E6">
            <w:pPr>
              <w:widowControl/>
              <w:spacing w:line="300" w:lineRule="exact"/>
              <w:jc w:val="right"/>
              <w:rPr>
                <w:rFonts w:hint="eastAsia" w:ascii="仿宋_GB2312" w:hAnsi="宋体" w:eastAsia="仿宋_GB2312" w:cs="宋体"/>
                <w:kern w:val="0"/>
                <w:sz w:val="18"/>
                <w:szCs w:val="18"/>
              </w:rPr>
            </w:pPr>
          </w:p>
        </w:tc>
      </w:tr>
      <w:tr w14:paraId="639ACB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712E0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77FF6E0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2BDD5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D6A593">
            <w:pPr>
              <w:widowControl/>
              <w:spacing w:line="300" w:lineRule="exact"/>
              <w:jc w:val="right"/>
              <w:rPr>
                <w:rFonts w:hint="eastAsia" w:ascii="仿宋_GB2312" w:hAnsi="宋体" w:eastAsia="仿宋_GB2312" w:cs="宋体"/>
                <w:kern w:val="0"/>
                <w:sz w:val="18"/>
                <w:szCs w:val="18"/>
              </w:rPr>
            </w:pPr>
          </w:p>
        </w:tc>
      </w:tr>
      <w:tr w14:paraId="6045E9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8C113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4C7C3CD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53725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A962F3">
            <w:pPr>
              <w:widowControl/>
              <w:spacing w:line="300" w:lineRule="exact"/>
              <w:jc w:val="right"/>
              <w:rPr>
                <w:rFonts w:hint="eastAsia" w:ascii="仿宋_GB2312" w:hAnsi="宋体" w:eastAsia="仿宋_GB2312" w:cs="宋体"/>
                <w:kern w:val="0"/>
                <w:sz w:val="18"/>
                <w:szCs w:val="18"/>
              </w:rPr>
            </w:pPr>
          </w:p>
        </w:tc>
      </w:tr>
      <w:tr w14:paraId="3DC11C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16232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6D502407">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8.00</w:t>
            </w:r>
          </w:p>
        </w:tc>
        <w:tc>
          <w:tcPr>
            <w:tcW w:w="2693" w:type="dxa"/>
            <w:tcBorders>
              <w:top w:val="nil"/>
              <w:left w:val="nil"/>
              <w:bottom w:val="single" w:color="auto" w:sz="4" w:space="0"/>
              <w:right w:val="nil"/>
            </w:tcBorders>
            <w:shd w:val="clear" w:color="auto" w:fill="auto"/>
            <w:noWrap/>
            <w:vAlign w:val="center"/>
          </w:tcPr>
          <w:p w14:paraId="368300A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BDC87C">
            <w:pPr>
              <w:widowControl/>
              <w:spacing w:line="300" w:lineRule="exact"/>
              <w:jc w:val="right"/>
              <w:rPr>
                <w:rFonts w:hint="eastAsia" w:ascii="仿宋_GB2312" w:hAnsi="宋体" w:eastAsia="仿宋_GB2312" w:cs="宋体"/>
                <w:kern w:val="0"/>
                <w:sz w:val="18"/>
                <w:szCs w:val="18"/>
              </w:rPr>
            </w:pPr>
          </w:p>
        </w:tc>
      </w:tr>
      <w:tr w14:paraId="3D2C732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6F6A7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315321E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48853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2C6BB2">
            <w:pPr>
              <w:widowControl/>
              <w:spacing w:line="300" w:lineRule="exact"/>
              <w:jc w:val="right"/>
              <w:rPr>
                <w:rFonts w:hint="eastAsia" w:ascii="仿宋_GB2312" w:hAnsi="宋体" w:eastAsia="仿宋_GB2312" w:cs="宋体"/>
                <w:kern w:val="0"/>
                <w:sz w:val="18"/>
                <w:szCs w:val="18"/>
              </w:rPr>
            </w:pPr>
          </w:p>
        </w:tc>
      </w:tr>
      <w:tr w14:paraId="3FA8A4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D49FFF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AEEC44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EC04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66110B">
            <w:pPr>
              <w:widowControl/>
              <w:spacing w:line="300" w:lineRule="exact"/>
              <w:jc w:val="right"/>
              <w:rPr>
                <w:rFonts w:hint="eastAsia" w:ascii="仿宋_GB2312" w:hAnsi="宋体" w:eastAsia="仿宋_GB2312" w:cs="宋体"/>
                <w:kern w:val="0"/>
                <w:sz w:val="18"/>
                <w:szCs w:val="18"/>
              </w:rPr>
            </w:pPr>
          </w:p>
        </w:tc>
      </w:tr>
      <w:tr w14:paraId="3D5B53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B3AE2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F2D175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FE614A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B39B59">
            <w:pPr>
              <w:widowControl/>
              <w:spacing w:line="300" w:lineRule="exact"/>
              <w:jc w:val="right"/>
              <w:rPr>
                <w:rFonts w:hint="eastAsia" w:ascii="仿宋_GB2312" w:hAnsi="宋体" w:eastAsia="仿宋_GB2312" w:cs="宋体"/>
                <w:kern w:val="0"/>
                <w:sz w:val="18"/>
                <w:szCs w:val="18"/>
              </w:rPr>
            </w:pPr>
          </w:p>
        </w:tc>
      </w:tr>
      <w:tr w14:paraId="15A081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AA378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42163B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FFBB2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5F07AB7">
            <w:pPr>
              <w:widowControl/>
              <w:spacing w:line="300" w:lineRule="exact"/>
              <w:jc w:val="right"/>
              <w:rPr>
                <w:rFonts w:hint="eastAsia" w:ascii="仿宋_GB2312" w:hAnsi="宋体" w:eastAsia="仿宋_GB2312" w:cs="宋体"/>
                <w:kern w:val="0"/>
                <w:sz w:val="18"/>
                <w:szCs w:val="18"/>
              </w:rPr>
            </w:pPr>
          </w:p>
        </w:tc>
      </w:tr>
      <w:tr w14:paraId="54CAC8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A1FA4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660A980E">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8.00</w:t>
            </w:r>
          </w:p>
        </w:tc>
        <w:tc>
          <w:tcPr>
            <w:tcW w:w="2693" w:type="dxa"/>
            <w:tcBorders>
              <w:top w:val="nil"/>
              <w:left w:val="nil"/>
              <w:bottom w:val="single" w:color="auto" w:sz="4" w:space="0"/>
              <w:right w:val="nil"/>
            </w:tcBorders>
            <w:shd w:val="clear" w:color="auto" w:fill="auto"/>
            <w:noWrap/>
            <w:vAlign w:val="center"/>
          </w:tcPr>
          <w:p w14:paraId="3F78485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47D44F3">
            <w:pPr>
              <w:widowControl/>
              <w:spacing w:line="300" w:lineRule="exact"/>
              <w:jc w:val="right"/>
              <w:rPr>
                <w:rFonts w:hint="eastAsia" w:ascii="仿宋_GB2312" w:hAnsi="宋体" w:eastAsia="仿宋_GB2312" w:cs="宋体"/>
                <w:kern w:val="0"/>
                <w:sz w:val="18"/>
                <w:szCs w:val="18"/>
              </w:rPr>
            </w:pPr>
          </w:p>
        </w:tc>
      </w:tr>
      <w:tr w14:paraId="4E0D68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28D59E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03BF553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6.00</w:t>
            </w:r>
          </w:p>
        </w:tc>
        <w:tc>
          <w:tcPr>
            <w:tcW w:w="2693" w:type="dxa"/>
            <w:tcBorders>
              <w:top w:val="nil"/>
              <w:left w:val="nil"/>
              <w:bottom w:val="single" w:color="auto" w:sz="4" w:space="0"/>
              <w:right w:val="nil"/>
            </w:tcBorders>
            <w:shd w:val="clear" w:color="auto" w:fill="auto"/>
            <w:noWrap/>
            <w:vAlign w:val="center"/>
          </w:tcPr>
          <w:p w14:paraId="5E3474A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D6BDD16">
            <w:pPr>
              <w:widowControl/>
              <w:spacing w:line="300" w:lineRule="exact"/>
              <w:jc w:val="right"/>
              <w:rPr>
                <w:rFonts w:hint="eastAsia" w:ascii="仿宋_GB2312" w:hAnsi="宋体" w:eastAsia="仿宋_GB2312" w:cs="宋体"/>
                <w:kern w:val="0"/>
                <w:sz w:val="18"/>
                <w:szCs w:val="18"/>
              </w:rPr>
            </w:pPr>
          </w:p>
        </w:tc>
      </w:tr>
      <w:tr w14:paraId="6BF42A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7E9D4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B6425C0">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6.00</w:t>
            </w:r>
          </w:p>
        </w:tc>
        <w:tc>
          <w:tcPr>
            <w:tcW w:w="2693" w:type="dxa"/>
            <w:tcBorders>
              <w:top w:val="nil"/>
              <w:left w:val="nil"/>
              <w:bottom w:val="single" w:color="auto" w:sz="4" w:space="0"/>
              <w:right w:val="nil"/>
            </w:tcBorders>
            <w:shd w:val="clear" w:color="auto" w:fill="auto"/>
            <w:noWrap/>
            <w:vAlign w:val="center"/>
          </w:tcPr>
          <w:p w14:paraId="2C090DE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66C72E">
            <w:pPr>
              <w:widowControl/>
              <w:spacing w:line="300" w:lineRule="exact"/>
              <w:jc w:val="right"/>
              <w:rPr>
                <w:rFonts w:hint="eastAsia" w:ascii="仿宋_GB2312" w:hAnsi="宋体" w:eastAsia="仿宋_GB2312" w:cs="宋体"/>
                <w:kern w:val="0"/>
                <w:sz w:val="18"/>
                <w:szCs w:val="18"/>
              </w:rPr>
            </w:pPr>
          </w:p>
        </w:tc>
      </w:tr>
      <w:tr w14:paraId="3905F92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10A3F5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12C31A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6.00</w:t>
            </w:r>
          </w:p>
        </w:tc>
        <w:tc>
          <w:tcPr>
            <w:tcW w:w="2693" w:type="dxa"/>
            <w:tcBorders>
              <w:top w:val="nil"/>
              <w:left w:val="nil"/>
              <w:bottom w:val="single" w:color="auto" w:sz="4" w:space="0"/>
              <w:right w:val="nil"/>
            </w:tcBorders>
            <w:shd w:val="clear" w:color="auto" w:fill="auto"/>
            <w:noWrap/>
            <w:vAlign w:val="center"/>
          </w:tcPr>
          <w:p w14:paraId="277915E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B4B0B86">
            <w:pPr>
              <w:widowControl/>
              <w:spacing w:line="300" w:lineRule="exact"/>
              <w:jc w:val="right"/>
              <w:rPr>
                <w:rFonts w:hint="eastAsia" w:ascii="仿宋_GB2312" w:hAnsi="宋体" w:eastAsia="仿宋_GB2312" w:cs="宋体"/>
                <w:kern w:val="0"/>
                <w:sz w:val="18"/>
                <w:szCs w:val="18"/>
              </w:rPr>
            </w:pPr>
          </w:p>
        </w:tc>
      </w:tr>
      <w:tr w14:paraId="1AD8B6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33651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FBA181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13B2A6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D6C1E2">
            <w:pPr>
              <w:widowControl/>
              <w:spacing w:line="300" w:lineRule="exact"/>
              <w:jc w:val="right"/>
              <w:rPr>
                <w:rFonts w:hint="eastAsia" w:ascii="仿宋_GB2312" w:hAnsi="宋体" w:eastAsia="仿宋_GB2312" w:cs="宋体"/>
                <w:kern w:val="0"/>
                <w:sz w:val="18"/>
                <w:szCs w:val="18"/>
              </w:rPr>
            </w:pPr>
          </w:p>
        </w:tc>
      </w:tr>
      <w:tr w14:paraId="7E4D72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D927F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3DFE7B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FC8D99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4FDFE6">
            <w:pPr>
              <w:widowControl/>
              <w:spacing w:line="300" w:lineRule="exact"/>
              <w:jc w:val="right"/>
              <w:rPr>
                <w:rFonts w:hint="eastAsia" w:ascii="仿宋_GB2312" w:hAnsi="宋体" w:eastAsia="仿宋_GB2312" w:cs="宋体"/>
                <w:kern w:val="0"/>
                <w:sz w:val="18"/>
                <w:szCs w:val="18"/>
              </w:rPr>
            </w:pPr>
          </w:p>
        </w:tc>
      </w:tr>
      <w:tr w14:paraId="5F8844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2664C2">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7F46B9F">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6D1AA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83CE25">
            <w:pPr>
              <w:widowControl/>
              <w:spacing w:line="300" w:lineRule="exact"/>
              <w:jc w:val="right"/>
              <w:rPr>
                <w:rFonts w:hint="eastAsia" w:ascii="仿宋_GB2312" w:hAnsi="宋体" w:eastAsia="仿宋_GB2312" w:cs="宋体"/>
                <w:kern w:val="0"/>
                <w:sz w:val="18"/>
                <w:szCs w:val="18"/>
              </w:rPr>
            </w:pPr>
          </w:p>
        </w:tc>
      </w:tr>
      <w:tr w14:paraId="5CE313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AFFB5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F48E34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A443C5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6CBA0C2">
            <w:pPr>
              <w:widowControl/>
              <w:spacing w:line="300" w:lineRule="exact"/>
              <w:jc w:val="right"/>
              <w:rPr>
                <w:rFonts w:hint="eastAsia" w:ascii="仿宋_GB2312" w:hAnsi="宋体" w:eastAsia="仿宋_GB2312" w:cs="宋体"/>
                <w:kern w:val="0"/>
                <w:sz w:val="18"/>
                <w:szCs w:val="18"/>
              </w:rPr>
            </w:pPr>
          </w:p>
        </w:tc>
      </w:tr>
      <w:tr w14:paraId="669AAC1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6D64D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15C1511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50847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FF5DFE2">
            <w:pPr>
              <w:widowControl/>
              <w:spacing w:line="300" w:lineRule="exact"/>
              <w:jc w:val="right"/>
              <w:rPr>
                <w:rFonts w:hint="eastAsia" w:ascii="仿宋_GB2312" w:hAnsi="宋体" w:eastAsia="仿宋_GB2312" w:cs="宋体"/>
                <w:kern w:val="0"/>
                <w:sz w:val="18"/>
                <w:szCs w:val="18"/>
              </w:rPr>
            </w:pPr>
          </w:p>
        </w:tc>
      </w:tr>
      <w:tr w14:paraId="3D9A42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C95AD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5AE5AC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CDC222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175163">
            <w:pPr>
              <w:widowControl/>
              <w:spacing w:line="300" w:lineRule="exact"/>
              <w:jc w:val="right"/>
              <w:rPr>
                <w:rFonts w:hint="eastAsia" w:ascii="仿宋_GB2312" w:hAnsi="宋体" w:eastAsia="仿宋_GB2312" w:cs="宋体"/>
                <w:kern w:val="0"/>
                <w:sz w:val="18"/>
                <w:szCs w:val="18"/>
              </w:rPr>
            </w:pPr>
          </w:p>
        </w:tc>
      </w:tr>
      <w:tr w14:paraId="45EDE3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1FB7B3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7B2236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04F20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C58E38">
            <w:pPr>
              <w:widowControl/>
              <w:spacing w:line="300" w:lineRule="exact"/>
              <w:jc w:val="right"/>
              <w:rPr>
                <w:rFonts w:hint="eastAsia" w:ascii="仿宋_GB2312" w:hAnsi="宋体" w:eastAsia="仿宋_GB2312" w:cs="宋体"/>
                <w:kern w:val="0"/>
                <w:sz w:val="18"/>
                <w:szCs w:val="18"/>
              </w:rPr>
            </w:pPr>
          </w:p>
        </w:tc>
      </w:tr>
      <w:tr w14:paraId="1ACB39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3C465D">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D643A7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92401E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691158">
            <w:pPr>
              <w:widowControl/>
              <w:spacing w:line="300" w:lineRule="exact"/>
              <w:jc w:val="right"/>
              <w:rPr>
                <w:rFonts w:hint="eastAsia" w:ascii="仿宋_GB2312" w:hAnsi="宋体" w:eastAsia="仿宋_GB2312" w:cs="宋体"/>
                <w:kern w:val="0"/>
                <w:sz w:val="18"/>
                <w:szCs w:val="18"/>
              </w:rPr>
            </w:pPr>
          </w:p>
        </w:tc>
      </w:tr>
      <w:tr w14:paraId="1F22A8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1671059">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9EAE29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302FCB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A6D412">
            <w:pPr>
              <w:widowControl/>
              <w:spacing w:line="300" w:lineRule="exact"/>
              <w:jc w:val="right"/>
              <w:rPr>
                <w:rFonts w:hint="eastAsia" w:ascii="仿宋_GB2312" w:hAnsi="宋体" w:eastAsia="仿宋_GB2312" w:cs="宋体"/>
                <w:kern w:val="0"/>
                <w:sz w:val="18"/>
                <w:szCs w:val="18"/>
              </w:rPr>
            </w:pPr>
          </w:p>
        </w:tc>
      </w:tr>
      <w:tr w14:paraId="76BD88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AD0103">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B0C8A9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2E573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D3C872">
            <w:pPr>
              <w:widowControl/>
              <w:spacing w:line="300" w:lineRule="exact"/>
              <w:jc w:val="right"/>
              <w:rPr>
                <w:rFonts w:hint="eastAsia" w:ascii="仿宋_GB2312" w:hAnsi="宋体" w:eastAsia="仿宋_GB2312" w:cs="宋体"/>
                <w:kern w:val="0"/>
                <w:sz w:val="18"/>
                <w:szCs w:val="18"/>
              </w:rPr>
            </w:pPr>
          </w:p>
        </w:tc>
      </w:tr>
      <w:tr w14:paraId="21BD8B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2A23C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4BAACF8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3439.49</w:t>
            </w:r>
          </w:p>
        </w:tc>
        <w:tc>
          <w:tcPr>
            <w:tcW w:w="2693" w:type="dxa"/>
            <w:tcBorders>
              <w:top w:val="nil"/>
              <w:left w:val="nil"/>
              <w:bottom w:val="single" w:color="auto" w:sz="4" w:space="0"/>
              <w:right w:val="nil"/>
            </w:tcBorders>
            <w:shd w:val="clear" w:color="auto" w:fill="auto"/>
            <w:noWrap/>
            <w:vAlign w:val="center"/>
          </w:tcPr>
          <w:p w14:paraId="72E81FC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189FF6">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3439.49</w:t>
            </w:r>
          </w:p>
        </w:tc>
      </w:tr>
    </w:tbl>
    <w:p w14:paraId="29AD4F2C">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16473FB0">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4662F69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E957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D99D1EB">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3889" w:type="dxa"/>
            <w:tcBorders>
              <w:top w:val="nil"/>
              <w:left w:val="nil"/>
              <w:bottom w:val="nil"/>
              <w:right w:val="nil"/>
            </w:tcBorders>
          </w:tcPr>
          <w:p w14:paraId="71171BE1">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E5EF3A">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2290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7C5D01F">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ACE32B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37B8CB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5D1145A">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106A76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751B54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4A40C95">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248374EA">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E44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5AB5BD51">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92CA478">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10AE537B">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AC55EE4">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50D61610">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4019375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26D8C3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FA8812D">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5E7096D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0572A0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AF4B87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955B095">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7640790">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3830B6F">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455A7F49">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3BD1E4D1">
            <w:pPr>
              <w:rPr>
                <w:rFonts w:hint="eastAsia" w:ascii="仿宋_GB2312" w:hAnsi="宋体" w:eastAsia="仿宋_GB2312" w:cs="宋体"/>
                <w:color w:val="000000"/>
                <w:sz w:val="20"/>
                <w:szCs w:val="20"/>
              </w:rPr>
            </w:pPr>
          </w:p>
        </w:tc>
      </w:tr>
      <w:tr w14:paraId="3E2F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2DAE9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7D8F075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31A129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A48E1E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14:paraId="690E74A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3399.05</w:t>
            </w:r>
          </w:p>
        </w:tc>
        <w:tc>
          <w:tcPr>
            <w:tcW w:w="1020" w:type="dxa"/>
            <w:tcBorders>
              <w:top w:val="nil"/>
              <w:left w:val="nil"/>
              <w:bottom w:val="single" w:color="auto" w:sz="4" w:space="0"/>
              <w:right w:val="single" w:color="auto" w:sz="4" w:space="0"/>
            </w:tcBorders>
            <w:shd w:val="clear" w:color="auto" w:fill="auto"/>
            <w:noWrap/>
            <w:vAlign w:val="center"/>
          </w:tcPr>
          <w:p w14:paraId="6A9D93B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3385.05</w:t>
            </w:r>
          </w:p>
        </w:tc>
        <w:tc>
          <w:tcPr>
            <w:tcW w:w="950" w:type="dxa"/>
            <w:tcBorders>
              <w:top w:val="nil"/>
              <w:left w:val="nil"/>
              <w:bottom w:val="single" w:color="auto" w:sz="4" w:space="0"/>
              <w:right w:val="single" w:color="auto" w:sz="4" w:space="0"/>
            </w:tcBorders>
            <w:shd w:val="clear" w:color="auto" w:fill="auto"/>
            <w:noWrap/>
            <w:vAlign w:val="center"/>
          </w:tcPr>
          <w:p w14:paraId="3A39A38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3230.19</w:t>
            </w:r>
          </w:p>
        </w:tc>
        <w:tc>
          <w:tcPr>
            <w:tcW w:w="840" w:type="dxa"/>
            <w:tcBorders>
              <w:top w:val="nil"/>
              <w:left w:val="nil"/>
              <w:bottom w:val="single" w:color="auto" w:sz="4" w:space="0"/>
              <w:right w:val="single" w:color="auto" w:sz="4" w:space="0"/>
            </w:tcBorders>
            <w:shd w:val="clear" w:color="auto" w:fill="auto"/>
            <w:vAlign w:val="center"/>
          </w:tcPr>
          <w:p w14:paraId="50438B7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154.86</w:t>
            </w:r>
          </w:p>
        </w:tc>
        <w:tc>
          <w:tcPr>
            <w:tcW w:w="850" w:type="dxa"/>
            <w:tcBorders>
              <w:top w:val="nil"/>
              <w:left w:val="nil"/>
              <w:bottom w:val="single" w:color="auto" w:sz="4" w:space="0"/>
              <w:right w:val="single" w:color="auto" w:sz="4" w:space="0"/>
            </w:tcBorders>
            <w:shd w:val="clear" w:color="auto" w:fill="auto"/>
            <w:vAlign w:val="center"/>
          </w:tcPr>
          <w:p w14:paraId="4A4B60FA">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D4287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22432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77707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2310C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48547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8.00</w:t>
            </w:r>
          </w:p>
        </w:tc>
        <w:tc>
          <w:tcPr>
            <w:tcW w:w="840" w:type="dxa"/>
            <w:tcBorders>
              <w:top w:val="nil"/>
              <w:left w:val="nil"/>
              <w:bottom w:val="single" w:color="auto" w:sz="4" w:space="0"/>
              <w:right w:val="single" w:color="auto" w:sz="4" w:space="0"/>
            </w:tcBorders>
            <w:shd w:val="clear" w:color="auto" w:fill="auto"/>
            <w:vAlign w:val="center"/>
          </w:tcPr>
          <w:p w14:paraId="45DCA0A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6.00</w:t>
            </w:r>
          </w:p>
        </w:tc>
        <w:tc>
          <w:tcPr>
            <w:tcW w:w="820" w:type="dxa"/>
            <w:tcBorders>
              <w:top w:val="nil"/>
              <w:left w:val="nil"/>
              <w:bottom w:val="single" w:color="auto" w:sz="4" w:space="0"/>
              <w:right w:val="single" w:color="auto" w:sz="4" w:space="0"/>
            </w:tcBorders>
            <w:shd w:val="clear" w:color="auto" w:fill="auto"/>
            <w:vAlign w:val="center"/>
          </w:tcPr>
          <w:p w14:paraId="3C0C47EA">
            <w:pPr>
              <w:jc w:val="left"/>
              <w:rPr>
                <w:rFonts w:hint="eastAsia" w:ascii="仿宋_GB2312" w:hAnsi="宋体" w:eastAsia="仿宋_GB2312" w:cs="宋体"/>
                <w:b/>
                <w:color w:val="000000"/>
                <w:sz w:val="18"/>
                <w:szCs w:val="18"/>
              </w:rPr>
            </w:pPr>
          </w:p>
        </w:tc>
      </w:tr>
      <w:tr w14:paraId="6CC0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BF1EB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D0B5F6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856C57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E2F73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14:paraId="5532082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3399.05</w:t>
            </w:r>
          </w:p>
        </w:tc>
        <w:tc>
          <w:tcPr>
            <w:tcW w:w="1020" w:type="dxa"/>
            <w:tcBorders>
              <w:top w:val="nil"/>
              <w:left w:val="nil"/>
              <w:bottom w:val="single" w:color="auto" w:sz="4" w:space="0"/>
              <w:right w:val="single" w:color="auto" w:sz="4" w:space="0"/>
            </w:tcBorders>
            <w:shd w:val="clear" w:color="auto" w:fill="auto"/>
            <w:noWrap/>
            <w:vAlign w:val="center"/>
          </w:tcPr>
          <w:p w14:paraId="7B6F11C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3385.05</w:t>
            </w:r>
          </w:p>
        </w:tc>
        <w:tc>
          <w:tcPr>
            <w:tcW w:w="950" w:type="dxa"/>
            <w:tcBorders>
              <w:top w:val="nil"/>
              <w:left w:val="nil"/>
              <w:bottom w:val="single" w:color="auto" w:sz="4" w:space="0"/>
              <w:right w:val="single" w:color="auto" w:sz="4" w:space="0"/>
            </w:tcBorders>
            <w:shd w:val="clear" w:color="auto" w:fill="auto"/>
            <w:noWrap/>
            <w:vAlign w:val="center"/>
          </w:tcPr>
          <w:p w14:paraId="6F0A3B8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3230.19</w:t>
            </w:r>
          </w:p>
        </w:tc>
        <w:tc>
          <w:tcPr>
            <w:tcW w:w="840" w:type="dxa"/>
            <w:tcBorders>
              <w:top w:val="nil"/>
              <w:left w:val="nil"/>
              <w:bottom w:val="single" w:color="auto" w:sz="4" w:space="0"/>
              <w:right w:val="single" w:color="auto" w:sz="4" w:space="0"/>
            </w:tcBorders>
            <w:shd w:val="clear" w:color="auto" w:fill="auto"/>
            <w:vAlign w:val="center"/>
          </w:tcPr>
          <w:p w14:paraId="7699F53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154.86</w:t>
            </w:r>
          </w:p>
        </w:tc>
        <w:tc>
          <w:tcPr>
            <w:tcW w:w="850" w:type="dxa"/>
            <w:tcBorders>
              <w:top w:val="nil"/>
              <w:left w:val="nil"/>
              <w:bottom w:val="single" w:color="auto" w:sz="4" w:space="0"/>
              <w:right w:val="single" w:color="auto" w:sz="4" w:space="0"/>
            </w:tcBorders>
            <w:shd w:val="clear" w:color="auto" w:fill="auto"/>
            <w:vAlign w:val="center"/>
          </w:tcPr>
          <w:p w14:paraId="0B613D1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71437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03526B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1AD3B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398EF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2D7D8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8.00</w:t>
            </w:r>
          </w:p>
        </w:tc>
        <w:tc>
          <w:tcPr>
            <w:tcW w:w="840" w:type="dxa"/>
            <w:tcBorders>
              <w:top w:val="nil"/>
              <w:left w:val="nil"/>
              <w:bottom w:val="single" w:color="auto" w:sz="4" w:space="0"/>
              <w:right w:val="single" w:color="auto" w:sz="4" w:space="0"/>
            </w:tcBorders>
            <w:shd w:val="clear" w:color="auto" w:fill="auto"/>
            <w:vAlign w:val="center"/>
          </w:tcPr>
          <w:p w14:paraId="6534A26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6.00</w:t>
            </w:r>
          </w:p>
        </w:tc>
        <w:tc>
          <w:tcPr>
            <w:tcW w:w="820" w:type="dxa"/>
            <w:tcBorders>
              <w:top w:val="nil"/>
              <w:left w:val="nil"/>
              <w:bottom w:val="single" w:color="auto" w:sz="4" w:space="0"/>
              <w:right w:val="single" w:color="auto" w:sz="4" w:space="0"/>
            </w:tcBorders>
            <w:shd w:val="clear" w:color="auto" w:fill="auto"/>
            <w:vAlign w:val="center"/>
          </w:tcPr>
          <w:p w14:paraId="2F47B392">
            <w:pPr>
              <w:jc w:val="left"/>
              <w:rPr>
                <w:rFonts w:hint="eastAsia" w:ascii="仿宋_GB2312" w:hAnsi="宋体" w:eastAsia="仿宋_GB2312" w:cs="宋体"/>
                <w:b/>
                <w:color w:val="000000"/>
                <w:sz w:val="18"/>
                <w:szCs w:val="18"/>
              </w:rPr>
            </w:pPr>
          </w:p>
        </w:tc>
      </w:tr>
      <w:tr w14:paraId="7D94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B59F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4DA5E27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FEED6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899D8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14:paraId="011F137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38.48</w:t>
            </w:r>
          </w:p>
        </w:tc>
        <w:tc>
          <w:tcPr>
            <w:tcW w:w="1020" w:type="dxa"/>
            <w:tcBorders>
              <w:top w:val="nil"/>
              <w:left w:val="nil"/>
              <w:bottom w:val="single" w:color="auto" w:sz="4" w:space="0"/>
              <w:right w:val="single" w:color="auto" w:sz="4" w:space="0"/>
            </w:tcBorders>
            <w:shd w:val="clear" w:color="auto" w:fill="auto"/>
            <w:noWrap/>
            <w:vAlign w:val="center"/>
          </w:tcPr>
          <w:p w14:paraId="203A20F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36.49</w:t>
            </w:r>
          </w:p>
        </w:tc>
        <w:tc>
          <w:tcPr>
            <w:tcW w:w="950" w:type="dxa"/>
            <w:tcBorders>
              <w:top w:val="nil"/>
              <w:left w:val="nil"/>
              <w:bottom w:val="single" w:color="auto" w:sz="4" w:space="0"/>
              <w:right w:val="single" w:color="auto" w:sz="4" w:space="0"/>
            </w:tcBorders>
            <w:shd w:val="clear" w:color="auto" w:fill="auto"/>
            <w:noWrap/>
            <w:vAlign w:val="center"/>
          </w:tcPr>
          <w:p w14:paraId="710F2C5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4.51</w:t>
            </w:r>
          </w:p>
        </w:tc>
        <w:tc>
          <w:tcPr>
            <w:tcW w:w="840" w:type="dxa"/>
            <w:tcBorders>
              <w:top w:val="nil"/>
              <w:left w:val="nil"/>
              <w:bottom w:val="single" w:color="auto" w:sz="4" w:space="0"/>
              <w:right w:val="single" w:color="auto" w:sz="4" w:space="0"/>
            </w:tcBorders>
            <w:shd w:val="clear" w:color="auto" w:fill="auto"/>
            <w:vAlign w:val="center"/>
          </w:tcPr>
          <w:p w14:paraId="6E25336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31.98</w:t>
            </w:r>
          </w:p>
        </w:tc>
        <w:tc>
          <w:tcPr>
            <w:tcW w:w="850" w:type="dxa"/>
            <w:tcBorders>
              <w:top w:val="nil"/>
              <w:left w:val="nil"/>
              <w:bottom w:val="single" w:color="auto" w:sz="4" w:space="0"/>
              <w:right w:val="single" w:color="auto" w:sz="4" w:space="0"/>
            </w:tcBorders>
            <w:shd w:val="clear" w:color="auto" w:fill="auto"/>
            <w:vAlign w:val="center"/>
          </w:tcPr>
          <w:p w14:paraId="2431C93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0111E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517C8D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C80D3B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471E1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45A806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FD72D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1.99</w:t>
            </w:r>
          </w:p>
        </w:tc>
        <w:tc>
          <w:tcPr>
            <w:tcW w:w="820" w:type="dxa"/>
            <w:tcBorders>
              <w:top w:val="nil"/>
              <w:left w:val="nil"/>
              <w:bottom w:val="single" w:color="auto" w:sz="4" w:space="0"/>
              <w:right w:val="single" w:color="auto" w:sz="4" w:space="0"/>
            </w:tcBorders>
            <w:shd w:val="clear" w:color="auto" w:fill="auto"/>
            <w:vAlign w:val="center"/>
          </w:tcPr>
          <w:p w14:paraId="2C2AB5FC">
            <w:pPr>
              <w:jc w:val="left"/>
              <w:rPr>
                <w:rFonts w:hint="eastAsia" w:ascii="仿宋_GB2312" w:hAnsi="宋体" w:eastAsia="仿宋_GB2312" w:cs="宋体"/>
                <w:color w:val="000000"/>
                <w:sz w:val="18"/>
                <w:szCs w:val="18"/>
              </w:rPr>
            </w:pPr>
          </w:p>
        </w:tc>
      </w:tr>
      <w:tr w14:paraId="4DD66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57B4C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vAlign w:val="center"/>
          </w:tcPr>
          <w:p w14:paraId="22BDFF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E07104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007571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初中教育</w:t>
            </w:r>
          </w:p>
        </w:tc>
        <w:tc>
          <w:tcPr>
            <w:tcW w:w="1010" w:type="dxa"/>
            <w:tcBorders>
              <w:top w:val="nil"/>
              <w:left w:val="nil"/>
              <w:bottom w:val="single" w:color="auto" w:sz="4" w:space="0"/>
              <w:right w:val="single" w:color="auto" w:sz="4" w:space="0"/>
            </w:tcBorders>
            <w:shd w:val="clear" w:color="auto" w:fill="auto"/>
            <w:noWrap/>
            <w:vAlign w:val="center"/>
          </w:tcPr>
          <w:p w14:paraId="54A5FB1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3360.57</w:t>
            </w:r>
          </w:p>
        </w:tc>
        <w:tc>
          <w:tcPr>
            <w:tcW w:w="1020" w:type="dxa"/>
            <w:tcBorders>
              <w:top w:val="nil"/>
              <w:left w:val="nil"/>
              <w:bottom w:val="single" w:color="auto" w:sz="4" w:space="0"/>
              <w:right w:val="single" w:color="auto" w:sz="4" w:space="0"/>
            </w:tcBorders>
            <w:shd w:val="clear" w:color="auto" w:fill="auto"/>
            <w:noWrap/>
            <w:vAlign w:val="center"/>
          </w:tcPr>
          <w:p w14:paraId="7E9E1EA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3348.56</w:t>
            </w:r>
          </w:p>
        </w:tc>
        <w:tc>
          <w:tcPr>
            <w:tcW w:w="950" w:type="dxa"/>
            <w:tcBorders>
              <w:top w:val="nil"/>
              <w:left w:val="nil"/>
              <w:bottom w:val="single" w:color="auto" w:sz="4" w:space="0"/>
              <w:right w:val="single" w:color="auto" w:sz="4" w:space="0"/>
            </w:tcBorders>
            <w:shd w:val="clear" w:color="auto" w:fill="auto"/>
            <w:noWrap/>
            <w:vAlign w:val="center"/>
          </w:tcPr>
          <w:p w14:paraId="130AFE8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3225.68</w:t>
            </w:r>
          </w:p>
        </w:tc>
        <w:tc>
          <w:tcPr>
            <w:tcW w:w="840" w:type="dxa"/>
            <w:tcBorders>
              <w:top w:val="nil"/>
              <w:left w:val="nil"/>
              <w:bottom w:val="single" w:color="auto" w:sz="4" w:space="0"/>
              <w:right w:val="single" w:color="auto" w:sz="4" w:space="0"/>
            </w:tcBorders>
            <w:shd w:val="clear" w:color="auto" w:fill="auto"/>
            <w:vAlign w:val="center"/>
          </w:tcPr>
          <w:p w14:paraId="27D45A3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122.88</w:t>
            </w:r>
          </w:p>
        </w:tc>
        <w:tc>
          <w:tcPr>
            <w:tcW w:w="850" w:type="dxa"/>
            <w:tcBorders>
              <w:top w:val="nil"/>
              <w:left w:val="nil"/>
              <w:bottom w:val="single" w:color="auto" w:sz="4" w:space="0"/>
              <w:right w:val="single" w:color="auto" w:sz="4" w:space="0"/>
            </w:tcBorders>
            <w:shd w:val="clear" w:color="auto" w:fill="auto"/>
            <w:vAlign w:val="center"/>
          </w:tcPr>
          <w:p w14:paraId="1896A90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DF6DB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480450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E588B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BBC16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CF696B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8.00</w:t>
            </w:r>
          </w:p>
        </w:tc>
        <w:tc>
          <w:tcPr>
            <w:tcW w:w="840" w:type="dxa"/>
            <w:tcBorders>
              <w:top w:val="nil"/>
              <w:left w:val="nil"/>
              <w:bottom w:val="single" w:color="auto" w:sz="4" w:space="0"/>
              <w:right w:val="single" w:color="auto" w:sz="4" w:space="0"/>
            </w:tcBorders>
            <w:shd w:val="clear" w:color="auto" w:fill="auto"/>
            <w:vAlign w:val="center"/>
          </w:tcPr>
          <w:p w14:paraId="3B0069F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4.01</w:t>
            </w:r>
          </w:p>
        </w:tc>
        <w:tc>
          <w:tcPr>
            <w:tcW w:w="820" w:type="dxa"/>
            <w:tcBorders>
              <w:top w:val="nil"/>
              <w:left w:val="nil"/>
              <w:bottom w:val="single" w:color="auto" w:sz="4" w:space="0"/>
              <w:right w:val="single" w:color="auto" w:sz="4" w:space="0"/>
            </w:tcBorders>
            <w:shd w:val="clear" w:color="auto" w:fill="auto"/>
            <w:vAlign w:val="center"/>
          </w:tcPr>
          <w:p w14:paraId="19EDAB6E">
            <w:pPr>
              <w:jc w:val="left"/>
              <w:rPr>
                <w:rFonts w:hint="eastAsia" w:ascii="仿宋_GB2312" w:hAnsi="宋体" w:eastAsia="仿宋_GB2312" w:cs="宋体"/>
                <w:color w:val="000000"/>
                <w:sz w:val="18"/>
                <w:szCs w:val="18"/>
              </w:rPr>
            </w:pPr>
          </w:p>
        </w:tc>
      </w:tr>
      <w:tr w14:paraId="5A6D7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A54CA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47AFCA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D3ABBC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14199F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1CBCF4D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40.44</w:t>
            </w:r>
          </w:p>
        </w:tc>
        <w:tc>
          <w:tcPr>
            <w:tcW w:w="1020" w:type="dxa"/>
            <w:tcBorders>
              <w:top w:val="nil"/>
              <w:left w:val="nil"/>
              <w:bottom w:val="single" w:color="auto" w:sz="4" w:space="0"/>
              <w:right w:val="single" w:color="auto" w:sz="4" w:space="0"/>
            </w:tcBorders>
            <w:shd w:val="clear" w:color="auto" w:fill="auto"/>
            <w:noWrap/>
            <w:vAlign w:val="center"/>
          </w:tcPr>
          <w:p w14:paraId="180ADB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40.44</w:t>
            </w:r>
          </w:p>
        </w:tc>
        <w:tc>
          <w:tcPr>
            <w:tcW w:w="950" w:type="dxa"/>
            <w:tcBorders>
              <w:top w:val="nil"/>
              <w:left w:val="nil"/>
              <w:bottom w:val="single" w:color="auto" w:sz="4" w:space="0"/>
              <w:right w:val="single" w:color="auto" w:sz="4" w:space="0"/>
            </w:tcBorders>
            <w:shd w:val="clear" w:color="auto" w:fill="auto"/>
            <w:noWrap/>
            <w:vAlign w:val="center"/>
          </w:tcPr>
          <w:p w14:paraId="739F9B5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40.44</w:t>
            </w:r>
          </w:p>
        </w:tc>
        <w:tc>
          <w:tcPr>
            <w:tcW w:w="840" w:type="dxa"/>
            <w:tcBorders>
              <w:top w:val="nil"/>
              <w:left w:val="nil"/>
              <w:bottom w:val="single" w:color="auto" w:sz="4" w:space="0"/>
              <w:right w:val="single" w:color="auto" w:sz="4" w:space="0"/>
            </w:tcBorders>
            <w:shd w:val="clear" w:color="auto" w:fill="auto"/>
            <w:vAlign w:val="center"/>
          </w:tcPr>
          <w:p w14:paraId="4D18591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1D94A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DC9C5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668EF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889AD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9A9DC0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46B37A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0441C6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00351FF">
            <w:pPr>
              <w:jc w:val="left"/>
              <w:rPr>
                <w:rFonts w:hint="eastAsia" w:ascii="仿宋_GB2312" w:hAnsi="宋体" w:eastAsia="仿宋_GB2312" w:cs="宋体"/>
                <w:b/>
                <w:color w:val="000000"/>
                <w:sz w:val="18"/>
                <w:szCs w:val="18"/>
              </w:rPr>
            </w:pPr>
          </w:p>
        </w:tc>
      </w:tr>
      <w:tr w14:paraId="42F1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E0E99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36E0B3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FB204A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B68ED7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536B62B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40.44</w:t>
            </w:r>
          </w:p>
        </w:tc>
        <w:tc>
          <w:tcPr>
            <w:tcW w:w="1020" w:type="dxa"/>
            <w:tcBorders>
              <w:top w:val="nil"/>
              <w:left w:val="nil"/>
              <w:bottom w:val="single" w:color="auto" w:sz="4" w:space="0"/>
              <w:right w:val="single" w:color="auto" w:sz="4" w:space="0"/>
            </w:tcBorders>
            <w:shd w:val="clear" w:color="auto" w:fill="auto"/>
            <w:noWrap/>
            <w:vAlign w:val="center"/>
          </w:tcPr>
          <w:p w14:paraId="59B721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40.44</w:t>
            </w:r>
          </w:p>
        </w:tc>
        <w:tc>
          <w:tcPr>
            <w:tcW w:w="950" w:type="dxa"/>
            <w:tcBorders>
              <w:top w:val="nil"/>
              <w:left w:val="nil"/>
              <w:bottom w:val="single" w:color="auto" w:sz="4" w:space="0"/>
              <w:right w:val="single" w:color="auto" w:sz="4" w:space="0"/>
            </w:tcBorders>
            <w:shd w:val="clear" w:color="auto" w:fill="auto"/>
            <w:noWrap/>
            <w:vAlign w:val="center"/>
          </w:tcPr>
          <w:p w14:paraId="6184AB5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40.44</w:t>
            </w:r>
          </w:p>
        </w:tc>
        <w:tc>
          <w:tcPr>
            <w:tcW w:w="840" w:type="dxa"/>
            <w:tcBorders>
              <w:top w:val="nil"/>
              <w:left w:val="nil"/>
              <w:bottom w:val="single" w:color="auto" w:sz="4" w:space="0"/>
              <w:right w:val="single" w:color="auto" w:sz="4" w:space="0"/>
            </w:tcBorders>
            <w:shd w:val="clear" w:color="auto" w:fill="auto"/>
            <w:vAlign w:val="center"/>
          </w:tcPr>
          <w:p w14:paraId="39ADD67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094D0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DBD49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7670C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D2562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40867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4734AB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060CE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12992CB">
            <w:pPr>
              <w:jc w:val="left"/>
              <w:rPr>
                <w:rFonts w:hint="eastAsia" w:ascii="仿宋_GB2312" w:hAnsi="宋体" w:eastAsia="仿宋_GB2312" w:cs="宋体"/>
                <w:b/>
                <w:color w:val="000000"/>
                <w:sz w:val="18"/>
                <w:szCs w:val="18"/>
              </w:rPr>
            </w:pPr>
          </w:p>
        </w:tc>
      </w:tr>
      <w:tr w14:paraId="679B8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476AF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EE04E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E33D92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61EDFB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5979904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40.44</w:t>
            </w:r>
          </w:p>
        </w:tc>
        <w:tc>
          <w:tcPr>
            <w:tcW w:w="1020" w:type="dxa"/>
            <w:tcBorders>
              <w:top w:val="nil"/>
              <w:left w:val="nil"/>
              <w:bottom w:val="single" w:color="auto" w:sz="4" w:space="0"/>
              <w:right w:val="single" w:color="auto" w:sz="4" w:space="0"/>
            </w:tcBorders>
            <w:shd w:val="clear" w:color="auto" w:fill="auto"/>
            <w:noWrap/>
            <w:vAlign w:val="center"/>
          </w:tcPr>
          <w:p w14:paraId="27A0C5F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40.44</w:t>
            </w:r>
          </w:p>
        </w:tc>
        <w:tc>
          <w:tcPr>
            <w:tcW w:w="950" w:type="dxa"/>
            <w:tcBorders>
              <w:top w:val="nil"/>
              <w:left w:val="nil"/>
              <w:bottom w:val="single" w:color="auto" w:sz="4" w:space="0"/>
              <w:right w:val="single" w:color="auto" w:sz="4" w:space="0"/>
            </w:tcBorders>
            <w:shd w:val="clear" w:color="auto" w:fill="auto"/>
            <w:noWrap/>
            <w:vAlign w:val="center"/>
          </w:tcPr>
          <w:p w14:paraId="5DD85EB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40.44</w:t>
            </w:r>
          </w:p>
        </w:tc>
        <w:tc>
          <w:tcPr>
            <w:tcW w:w="840" w:type="dxa"/>
            <w:tcBorders>
              <w:top w:val="nil"/>
              <w:left w:val="nil"/>
              <w:bottom w:val="single" w:color="auto" w:sz="4" w:space="0"/>
              <w:right w:val="single" w:color="auto" w:sz="4" w:space="0"/>
            </w:tcBorders>
            <w:shd w:val="clear" w:color="auto" w:fill="auto"/>
            <w:vAlign w:val="center"/>
          </w:tcPr>
          <w:p w14:paraId="50B66A3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15DB16">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828E5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19AA38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48038C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60EEFC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610813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239634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A3A91C">
            <w:pPr>
              <w:jc w:val="left"/>
              <w:rPr>
                <w:rFonts w:hint="eastAsia" w:ascii="仿宋_GB2312" w:hAnsi="宋体" w:eastAsia="仿宋_GB2312" w:cs="宋体"/>
                <w:color w:val="000000"/>
                <w:sz w:val="18"/>
                <w:szCs w:val="18"/>
              </w:rPr>
            </w:pPr>
          </w:p>
        </w:tc>
      </w:tr>
      <w:tr w14:paraId="73A2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C0AA0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46C56C">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C10B10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763351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23F7FF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3439.49</w:t>
            </w:r>
          </w:p>
        </w:tc>
        <w:tc>
          <w:tcPr>
            <w:tcW w:w="1020" w:type="dxa"/>
            <w:tcBorders>
              <w:top w:val="nil"/>
              <w:left w:val="nil"/>
              <w:bottom w:val="single" w:color="auto" w:sz="4" w:space="0"/>
              <w:right w:val="single" w:color="auto" w:sz="4" w:space="0"/>
            </w:tcBorders>
            <w:shd w:val="clear" w:color="auto" w:fill="auto"/>
            <w:noWrap/>
            <w:vAlign w:val="center"/>
          </w:tcPr>
          <w:p w14:paraId="7C093DC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3425.49</w:t>
            </w:r>
          </w:p>
        </w:tc>
        <w:tc>
          <w:tcPr>
            <w:tcW w:w="950" w:type="dxa"/>
            <w:tcBorders>
              <w:top w:val="nil"/>
              <w:left w:val="nil"/>
              <w:bottom w:val="single" w:color="auto" w:sz="4" w:space="0"/>
              <w:right w:val="single" w:color="auto" w:sz="4" w:space="0"/>
            </w:tcBorders>
            <w:shd w:val="clear" w:color="auto" w:fill="auto"/>
            <w:noWrap/>
            <w:vAlign w:val="center"/>
          </w:tcPr>
          <w:p w14:paraId="0993E63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3270.63</w:t>
            </w:r>
          </w:p>
        </w:tc>
        <w:tc>
          <w:tcPr>
            <w:tcW w:w="840" w:type="dxa"/>
            <w:tcBorders>
              <w:top w:val="nil"/>
              <w:left w:val="nil"/>
              <w:bottom w:val="single" w:color="auto" w:sz="4" w:space="0"/>
              <w:right w:val="single" w:color="auto" w:sz="4" w:space="0"/>
            </w:tcBorders>
            <w:shd w:val="clear" w:color="auto" w:fill="auto"/>
            <w:vAlign w:val="center"/>
          </w:tcPr>
          <w:p w14:paraId="09F3AD9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154.86</w:t>
            </w:r>
          </w:p>
        </w:tc>
        <w:tc>
          <w:tcPr>
            <w:tcW w:w="850" w:type="dxa"/>
            <w:tcBorders>
              <w:top w:val="nil"/>
              <w:left w:val="nil"/>
              <w:bottom w:val="single" w:color="auto" w:sz="4" w:space="0"/>
              <w:right w:val="single" w:color="auto" w:sz="4" w:space="0"/>
            </w:tcBorders>
            <w:shd w:val="clear" w:color="auto" w:fill="auto"/>
            <w:vAlign w:val="center"/>
          </w:tcPr>
          <w:p w14:paraId="64582D8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D6CD6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921DC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8DAB8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F9DEB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9E0E9D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8.00</w:t>
            </w:r>
          </w:p>
        </w:tc>
        <w:tc>
          <w:tcPr>
            <w:tcW w:w="840" w:type="dxa"/>
            <w:tcBorders>
              <w:top w:val="nil"/>
              <w:left w:val="nil"/>
              <w:bottom w:val="single" w:color="auto" w:sz="4" w:space="0"/>
              <w:right w:val="single" w:color="auto" w:sz="4" w:space="0"/>
            </w:tcBorders>
            <w:shd w:val="clear" w:color="auto" w:fill="auto"/>
            <w:vAlign w:val="center"/>
          </w:tcPr>
          <w:p w14:paraId="6476D5B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6.00</w:t>
            </w:r>
          </w:p>
        </w:tc>
        <w:tc>
          <w:tcPr>
            <w:tcW w:w="820" w:type="dxa"/>
            <w:tcBorders>
              <w:top w:val="nil"/>
              <w:left w:val="nil"/>
              <w:bottom w:val="single" w:color="auto" w:sz="4" w:space="0"/>
              <w:right w:val="single" w:color="auto" w:sz="4" w:space="0"/>
            </w:tcBorders>
            <w:shd w:val="clear" w:color="auto" w:fill="auto"/>
            <w:vAlign w:val="center"/>
          </w:tcPr>
          <w:p w14:paraId="3DF17857">
            <w:pPr>
              <w:jc w:val="left"/>
              <w:rPr>
                <w:rFonts w:hint="eastAsia" w:ascii="仿宋_GB2312" w:hAnsi="宋体" w:eastAsia="仿宋_GB2312" w:cs="宋体"/>
                <w:b/>
                <w:color w:val="000000"/>
                <w:sz w:val="18"/>
                <w:szCs w:val="18"/>
              </w:rPr>
            </w:pPr>
          </w:p>
        </w:tc>
      </w:tr>
    </w:tbl>
    <w:p w14:paraId="0565B91B">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34B213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74462A05">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67"/>
        <w:gridCol w:w="177"/>
        <w:gridCol w:w="1625"/>
      </w:tblGrid>
      <w:tr w14:paraId="05B4D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42C7095D">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编制单位：托克逊县伊拉湖镇中学</w:t>
            </w:r>
          </w:p>
        </w:tc>
        <w:tc>
          <w:tcPr>
            <w:tcW w:w="1300" w:type="dxa"/>
            <w:tcBorders>
              <w:top w:val="nil"/>
              <w:left w:val="nil"/>
              <w:bottom w:val="nil"/>
              <w:right w:val="nil"/>
            </w:tcBorders>
          </w:tcPr>
          <w:p w14:paraId="68BF15D1">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238262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56ADE02">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FD39830">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3889CD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13163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6348649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B47030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1E4C73D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7604FDC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05F1D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19AF0F3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BE86BD4">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E7D8798">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40C7BB7E">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4970B27B">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37BED22">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444D9AA">
            <w:pPr>
              <w:widowControl/>
              <w:jc w:val="left"/>
              <w:rPr>
                <w:rFonts w:ascii="仿宋_GB2312" w:eastAsia="仿宋_GB2312"/>
                <w:b/>
                <w:bCs/>
                <w:color w:val="000000"/>
                <w:kern w:val="0"/>
                <w:sz w:val="20"/>
                <w:szCs w:val="20"/>
              </w:rPr>
            </w:pPr>
          </w:p>
        </w:tc>
      </w:tr>
      <w:tr w14:paraId="7D3430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0D199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1D9CA58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D8711D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1C56C14">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855" w:type="dxa"/>
            <w:tcBorders>
              <w:top w:val="nil"/>
              <w:left w:val="nil"/>
              <w:bottom w:val="single" w:color="auto" w:sz="4" w:space="0"/>
              <w:right w:val="single" w:color="auto" w:sz="4" w:space="0"/>
            </w:tcBorders>
            <w:shd w:val="clear" w:color="auto" w:fill="auto"/>
            <w:vAlign w:val="center"/>
          </w:tcPr>
          <w:p w14:paraId="6DD033D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3399.05</w:t>
            </w:r>
          </w:p>
        </w:tc>
        <w:tc>
          <w:tcPr>
            <w:tcW w:w="1856" w:type="dxa"/>
            <w:tcBorders>
              <w:top w:val="nil"/>
              <w:left w:val="nil"/>
              <w:bottom w:val="single" w:color="auto" w:sz="4" w:space="0"/>
              <w:right w:val="single" w:color="auto" w:sz="4" w:space="0"/>
            </w:tcBorders>
            <w:shd w:val="clear" w:color="auto" w:fill="auto"/>
            <w:vAlign w:val="center"/>
          </w:tcPr>
          <w:p w14:paraId="6761097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3212.89</w:t>
            </w:r>
          </w:p>
        </w:tc>
        <w:tc>
          <w:tcPr>
            <w:tcW w:w="1904" w:type="dxa"/>
            <w:gridSpan w:val="2"/>
            <w:tcBorders>
              <w:top w:val="nil"/>
              <w:left w:val="nil"/>
              <w:bottom w:val="single" w:color="auto" w:sz="4" w:space="0"/>
              <w:right w:val="single" w:color="auto" w:sz="4" w:space="0"/>
            </w:tcBorders>
            <w:shd w:val="clear" w:color="auto" w:fill="auto"/>
            <w:vAlign w:val="center"/>
          </w:tcPr>
          <w:p w14:paraId="10B4A54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186.16</w:t>
            </w:r>
          </w:p>
        </w:tc>
      </w:tr>
      <w:tr w14:paraId="7382AD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2C540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7DA07AB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090A71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6699F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855" w:type="dxa"/>
            <w:tcBorders>
              <w:top w:val="nil"/>
              <w:left w:val="nil"/>
              <w:bottom w:val="single" w:color="auto" w:sz="4" w:space="0"/>
              <w:right w:val="single" w:color="auto" w:sz="4" w:space="0"/>
            </w:tcBorders>
            <w:shd w:val="clear" w:color="auto" w:fill="auto"/>
            <w:vAlign w:val="center"/>
          </w:tcPr>
          <w:p w14:paraId="332E2BB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3399.05</w:t>
            </w:r>
          </w:p>
        </w:tc>
        <w:tc>
          <w:tcPr>
            <w:tcW w:w="1856" w:type="dxa"/>
            <w:tcBorders>
              <w:top w:val="nil"/>
              <w:left w:val="nil"/>
              <w:bottom w:val="single" w:color="auto" w:sz="4" w:space="0"/>
              <w:right w:val="single" w:color="auto" w:sz="4" w:space="0"/>
            </w:tcBorders>
            <w:shd w:val="clear" w:color="auto" w:fill="auto"/>
            <w:vAlign w:val="center"/>
          </w:tcPr>
          <w:p w14:paraId="0D4FFD2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3212.89</w:t>
            </w:r>
          </w:p>
        </w:tc>
        <w:tc>
          <w:tcPr>
            <w:tcW w:w="1904" w:type="dxa"/>
            <w:gridSpan w:val="2"/>
            <w:tcBorders>
              <w:top w:val="nil"/>
              <w:left w:val="nil"/>
              <w:bottom w:val="single" w:color="auto" w:sz="4" w:space="0"/>
              <w:right w:val="single" w:color="auto" w:sz="4" w:space="0"/>
            </w:tcBorders>
            <w:shd w:val="clear" w:color="auto" w:fill="auto"/>
            <w:vAlign w:val="center"/>
          </w:tcPr>
          <w:p w14:paraId="50AF635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186.16</w:t>
            </w:r>
          </w:p>
        </w:tc>
      </w:tr>
      <w:tr w14:paraId="66B623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4666A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62DE0C2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B8455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EE3720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855" w:type="dxa"/>
            <w:tcBorders>
              <w:top w:val="nil"/>
              <w:left w:val="nil"/>
              <w:bottom w:val="single" w:color="auto" w:sz="4" w:space="0"/>
              <w:right w:val="single" w:color="auto" w:sz="4" w:space="0"/>
            </w:tcBorders>
            <w:shd w:val="clear" w:color="auto" w:fill="auto"/>
            <w:vAlign w:val="center"/>
          </w:tcPr>
          <w:p w14:paraId="169A232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38.48</w:t>
            </w:r>
          </w:p>
        </w:tc>
        <w:tc>
          <w:tcPr>
            <w:tcW w:w="1856" w:type="dxa"/>
            <w:tcBorders>
              <w:top w:val="nil"/>
              <w:left w:val="nil"/>
              <w:bottom w:val="single" w:color="auto" w:sz="4" w:space="0"/>
              <w:right w:val="single" w:color="auto" w:sz="4" w:space="0"/>
            </w:tcBorders>
            <w:shd w:val="clear" w:color="auto" w:fill="auto"/>
            <w:vAlign w:val="center"/>
          </w:tcPr>
          <w:p w14:paraId="32425F6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7522DD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38.48</w:t>
            </w:r>
          </w:p>
        </w:tc>
      </w:tr>
      <w:tr w14:paraId="78E741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46B39D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vAlign w:val="center"/>
          </w:tcPr>
          <w:p w14:paraId="50967C3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82924A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D70C5A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初中教育</w:t>
            </w:r>
          </w:p>
        </w:tc>
        <w:tc>
          <w:tcPr>
            <w:tcW w:w="1855" w:type="dxa"/>
            <w:tcBorders>
              <w:top w:val="nil"/>
              <w:left w:val="nil"/>
              <w:bottom w:val="single" w:color="auto" w:sz="4" w:space="0"/>
              <w:right w:val="single" w:color="auto" w:sz="4" w:space="0"/>
            </w:tcBorders>
            <w:shd w:val="clear" w:color="auto" w:fill="auto"/>
            <w:vAlign w:val="center"/>
          </w:tcPr>
          <w:p w14:paraId="0A5AA7F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3360.57</w:t>
            </w:r>
          </w:p>
        </w:tc>
        <w:tc>
          <w:tcPr>
            <w:tcW w:w="1856" w:type="dxa"/>
            <w:tcBorders>
              <w:top w:val="nil"/>
              <w:left w:val="nil"/>
              <w:bottom w:val="single" w:color="auto" w:sz="4" w:space="0"/>
              <w:right w:val="single" w:color="auto" w:sz="4" w:space="0"/>
            </w:tcBorders>
            <w:shd w:val="clear" w:color="auto" w:fill="auto"/>
            <w:vAlign w:val="center"/>
          </w:tcPr>
          <w:p w14:paraId="52E9F5C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3212.89</w:t>
            </w:r>
          </w:p>
        </w:tc>
        <w:tc>
          <w:tcPr>
            <w:tcW w:w="1904" w:type="dxa"/>
            <w:gridSpan w:val="2"/>
            <w:tcBorders>
              <w:top w:val="nil"/>
              <w:left w:val="nil"/>
              <w:bottom w:val="single" w:color="auto" w:sz="4" w:space="0"/>
              <w:right w:val="single" w:color="auto" w:sz="4" w:space="0"/>
            </w:tcBorders>
            <w:shd w:val="clear" w:color="auto" w:fill="auto"/>
            <w:vAlign w:val="center"/>
          </w:tcPr>
          <w:p w14:paraId="7486F80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147.68</w:t>
            </w:r>
          </w:p>
        </w:tc>
      </w:tr>
      <w:tr w14:paraId="0D8CC5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D0396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013637D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809521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89F9A3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5DEC357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40.44</w:t>
            </w:r>
          </w:p>
        </w:tc>
        <w:tc>
          <w:tcPr>
            <w:tcW w:w="1856" w:type="dxa"/>
            <w:tcBorders>
              <w:top w:val="nil"/>
              <w:left w:val="nil"/>
              <w:bottom w:val="single" w:color="auto" w:sz="4" w:space="0"/>
              <w:right w:val="single" w:color="auto" w:sz="4" w:space="0"/>
            </w:tcBorders>
            <w:shd w:val="clear" w:color="auto" w:fill="auto"/>
            <w:vAlign w:val="center"/>
          </w:tcPr>
          <w:p w14:paraId="49CBF39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40.44</w:t>
            </w:r>
          </w:p>
        </w:tc>
        <w:tc>
          <w:tcPr>
            <w:tcW w:w="1904" w:type="dxa"/>
            <w:gridSpan w:val="2"/>
            <w:tcBorders>
              <w:top w:val="nil"/>
              <w:left w:val="nil"/>
              <w:bottom w:val="single" w:color="auto" w:sz="4" w:space="0"/>
              <w:right w:val="single" w:color="auto" w:sz="4" w:space="0"/>
            </w:tcBorders>
            <w:shd w:val="clear" w:color="auto" w:fill="auto"/>
            <w:vAlign w:val="center"/>
          </w:tcPr>
          <w:p w14:paraId="304CCE22">
            <w:pPr>
              <w:widowControl/>
              <w:jc w:val="right"/>
              <w:rPr>
                <w:rFonts w:hint="eastAsia" w:ascii="仿宋_GB2312" w:hAnsi="宋体" w:eastAsia="仿宋_GB2312" w:cs="宋体"/>
                <w:b/>
                <w:bCs/>
                <w:color w:val="000000"/>
                <w:kern w:val="0"/>
                <w:sz w:val="18"/>
                <w:szCs w:val="18"/>
              </w:rPr>
            </w:pPr>
          </w:p>
        </w:tc>
      </w:tr>
      <w:tr w14:paraId="68AC55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8FB57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03215B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C78B66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DFB210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662E003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40.44</w:t>
            </w:r>
          </w:p>
        </w:tc>
        <w:tc>
          <w:tcPr>
            <w:tcW w:w="1856" w:type="dxa"/>
            <w:tcBorders>
              <w:top w:val="nil"/>
              <w:left w:val="nil"/>
              <w:bottom w:val="single" w:color="auto" w:sz="4" w:space="0"/>
              <w:right w:val="single" w:color="auto" w:sz="4" w:space="0"/>
            </w:tcBorders>
            <w:shd w:val="clear" w:color="auto" w:fill="auto"/>
            <w:vAlign w:val="center"/>
          </w:tcPr>
          <w:p w14:paraId="0DCA806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40.44</w:t>
            </w:r>
          </w:p>
        </w:tc>
        <w:tc>
          <w:tcPr>
            <w:tcW w:w="1904" w:type="dxa"/>
            <w:gridSpan w:val="2"/>
            <w:tcBorders>
              <w:top w:val="nil"/>
              <w:left w:val="nil"/>
              <w:bottom w:val="single" w:color="auto" w:sz="4" w:space="0"/>
              <w:right w:val="single" w:color="auto" w:sz="4" w:space="0"/>
            </w:tcBorders>
            <w:shd w:val="clear" w:color="auto" w:fill="auto"/>
            <w:vAlign w:val="center"/>
          </w:tcPr>
          <w:p w14:paraId="2CAC4A54">
            <w:pPr>
              <w:widowControl/>
              <w:jc w:val="right"/>
              <w:rPr>
                <w:rFonts w:hint="eastAsia" w:ascii="仿宋_GB2312" w:hAnsi="宋体" w:eastAsia="仿宋_GB2312" w:cs="宋体"/>
                <w:b/>
                <w:bCs/>
                <w:color w:val="000000"/>
                <w:kern w:val="0"/>
                <w:sz w:val="18"/>
                <w:szCs w:val="18"/>
              </w:rPr>
            </w:pPr>
          </w:p>
        </w:tc>
      </w:tr>
      <w:tr w14:paraId="16DEBC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66198E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934026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B4D088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154C039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2032CA0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40.44</w:t>
            </w:r>
          </w:p>
        </w:tc>
        <w:tc>
          <w:tcPr>
            <w:tcW w:w="1856" w:type="dxa"/>
            <w:tcBorders>
              <w:top w:val="nil"/>
              <w:left w:val="nil"/>
              <w:bottom w:val="single" w:color="auto" w:sz="4" w:space="0"/>
              <w:right w:val="single" w:color="auto" w:sz="4" w:space="0"/>
            </w:tcBorders>
            <w:shd w:val="clear" w:color="auto" w:fill="auto"/>
            <w:vAlign w:val="center"/>
          </w:tcPr>
          <w:p w14:paraId="577DCA1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40.44</w:t>
            </w:r>
          </w:p>
        </w:tc>
        <w:tc>
          <w:tcPr>
            <w:tcW w:w="1904" w:type="dxa"/>
            <w:gridSpan w:val="2"/>
            <w:tcBorders>
              <w:top w:val="nil"/>
              <w:left w:val="nil"/>
              <w:bottom w:val="single" w:color="auto" w:sz="4" w:space="0"/>
              <w:right w:val="single" w:color="auto" w:sz="4" w:space="0"/>
            </w:tcBorders>
            <w:shd w:val="clear" w:color="auto" w:fill="auto"/>
            <w:vAlign w:val="center"/>
          </w:tcPr>
          <w:p w14:paraId="0FBE696A">
            <w:pPr>
              <w:widowControl/>
              <w:jc w:val="right"/>
              <w:rPr>
                <w:rFonts w:hint="eastAsia" w:ascii="仿宋_GB2312" w:hAnsi="宋体" w:eastAsia="仿宋_GB2312" w:cs="宋体"/>
                <w:b/>
                <w:bCs/>
                <w:color w:val="000000"/>
                <w:kern w:val="0"/>
                <w:sz w:val="18"/>
                <w:szCs w:val="18"/>
              </w:rPr>
            </w:pPr>
          </w:p>
        </w:tc>
      </w:tr>
      <w:tr w14:paraId="48CC46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9F4848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48C187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D9256E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21DC4E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7B18714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3439.49</w:t>
            </w:r>
          </w:p>
        </w:tc>
        <w:tc>
          <w:tcPr>
            <w:tcW w:w="1856" w:type="dxa"/>
            <w:tcBorders>
              <w:top w:val="nil"/>
              <w:left w:val="nil"/>
              <w:bottom w:val="single" w:color="auto" w:sz="4" w:space="0"/>
              <w:right w:val="single" w:color="auto" w:sz="4" w:space="0"/>
            </w:tcBorders>
            <w:shd w:val="clear" w:color="auto" w:fill="auto"/>
            <w:vAlign w:val="center"/>
          </w:tcPr>
          <w:p w14:paraId="73BE2E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3253.33</w:t>
            </w:r>
          </w:p>
        </w:tc>
        <w:tc>
          <w:tcPr>
            <w:tcW w:w="1904" w:type="dxa"/>
            <w:gridSpan w:val="2"/>
            <w:tcBorders>
              <w:top w:val="nil"/>
              <w:left w:val="nil"/>
              <w:bottom w:val="single" w:color="auto" w:sz="4" w:space="0"/>
              <w:right w:val="single" w:color="auto" w:sz="4" w:space="0"/>
            </w:tcBorders>
            <w:shd w:val="clear" w:color="auto" w:fill="auto"/>
            <w:vAlign w:val="center"/>
          </w:tcPr>
          <w:p w14:paraId="6203D9E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186.16</w:t>
            </w:r>
          </w:p>
        </w:tc>
      </w:tr>
    </w:tbl>
    <w:p w14:paraId="5FC1D0B7">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970EE73">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70645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6C786FD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1808" w:type="dxa"/>
            <w:gridSpan w:val="3"/>
            <w:tcBorders>
              <w:top w:val="nil"/>
              <w:left w:val="nil"/>
              <w:bottom w:val="nil"/>
              <w:right w:val="nil"/>
            </w:tcBorders>
          </w:tcPr>
          <w:p w14:paraId="63668E0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A0057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5400A5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14D928D6">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776BD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A3A3C8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730AC3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414B4AB1">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007D2F3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D87F17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434768C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58C6E7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51389D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161CA4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F99C5B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3425.49</w:t>
            </w:r>
          </w:p>
        </w:tc>
        <w:tc>
          <w:tcPr>
            <w:tcW w:w="2800" w:type="dxa"/>
            <w:tcBorders>
              <w:top w:val="nil"/>
              <w:left w:val="nil"/>
              <w:bottom w:val="single" w:color="auto" w:sz="4" w:space="0"/>
              <w:right w:val="single" w:color="auto" w:sz="4" w:space="0"/>
            </w:tcBorders>
            <w:shd w:val="clear" w:color="auto" w:fill="auto"/>
            <w:noWrap/>
            <w:vAlign w:val="center"/>
          </w:tcPr>
          <w:p w14:paraId="2942884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78729EE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46C3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CAFA7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F64819">
            <w:pPr>
              <w:widowControl/>
              <w:jc w:val="right"/>
              <w:rPr>
                <w:rFonts w:hint="eastAsia" w:ascii="仿宋_GB2312" w:hAnsi="宋体" w:eastAsia="仿宋_GB2312" w:cs="宋体"/>
                <w:kern w:val="0"/>
                <w:sz w:val="18"/>
                <w:szCs w:val="18"/>
              </w:rPr>
            </w:pPr>
          </w:p>
        </w:tc>
      </w:tr>
      <w:tr w14:paraId="6F8DBC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3FB6CB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F8631F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3425.49</w:t>
            </w:r>
          </w:p>
        </w:tc>
        <w:tc>
          <w:tcPr>
            <w:tcW w:w="2800" w:type="dxa"/>
            <w:tcBorders>
              <w:top w:val="nil"/>
              <w:left w:val="nil"/>
              <w:bottom w:val="single" w:color="auto" w:sz="4" w:space="0"/>
              <w:right w:val="single" w:color="auto" w:sz="4" w:space="0"/>
            </w:tcBorders>
            <w:shd w:val="clear" w:color="auto" w:fill="auto"/>
            <w:noWrap/>
            <w:vAlign w:val="center"/>
          </w:tcPr>
          <w:p w14:paraId="3A38E01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32F9FE7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A3FDD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4DD615">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1AA737">
            <w:pPr>
              <w:widowControl/>
              <w:jc w:val="right"/>
              <w:rPr>
                <w:rFonts w:hint="eastAsia" w:ascii="仿宋_GB2312" w:hAnsi="宋体" w:eastAsia="仿宋_GB2312" w:cs="宋体"/>
                <w:kern w:val="0"/>
                <w:sz w:val="18"/>
                <w:szCs w:val="18"/>
              </w:rPr>
            </w:pPr>
          </w:p>
        </w:tc>
      </w:tr>
      <w:tr w14:paraId="0DD3DF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B8C0E91">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3717A2B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0CA691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02DDDE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A61B1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6A2216">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AA92F0">
            <w:pPr>
              <w:widowControl/>
              <w:jc w:val="right"/>
              <w:rPr>
                <w:rFonts w:hint="eastAsia" w:ascii="仿宋_GB2312" w:hAnsi="宋体" w:eastAsia="仿宋_GB2312" w:cs="宋体"/>
                <w:kern w:val="0"/>
                <w:sz w:val="18"/>
                <w:szCs w:val="18"/>
              </w:rPr>
            </w:pPr>
          </w:p>
        </w:tc>
      </w:tr>
      <w:tr w14:paraId="031CE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421A63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9F3067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4BE5B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9B75E5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AAFB6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C7CA44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B6C7D4">
            <w:pPr>
              <w:widowControl/>
              <w:jc w:val="right"/>
              <w:rPr>
                <w:rFonts w:hint="eastAsia" w:ascii="仿宋_GB2312" w:hAnsi="宋体" w:eastAsia="仿宋_GB2312" w:cs="宋体"/>
                <w:kern w:val="0"/>
                <w:sz w:val="18"/>
                <w:szCs w:val="18"/>
              </w:rPr>
            </w:pPr>
          </w:p>
        </w:tc>
      </w:tr>
      <w:tr w14:paraId="0A8D4F3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8C508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FF95FD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DDEEE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59229C2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3385.05</w:t>
            </w:r>
          </w:p>
        </w:tc>
        <w:tc>
          <w:tcPr>
            <w:tcW w:w="920" w:type="dxa"/>
            <w:gridSpan w:val="2"/>
            <w:tcBorders>
              <w:top w:val="nil"/>
              <w:left w:val="nil"/>
              <w:bottom w:val="single" w:color="auto" w:sz="4" w:space="0"/>
              <w:right w:val="single" w:color="auto" w:sz="4" w:space="0"/>
            </w:tcBorders>
            <w:shd w:val="clear" w:color="auto" w:fill="auto"/>
            <w:vAlign w:val="center"/>
          </w:tcPr>
          <w:p w14:paraId="1FCDA9FD">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3385.05</w:t>
            </w:r>
          </w:p>
        </w:tc>
        <w:tc>
          <w:tcPr>
            <w:tcW w:w="800" w:type="dxa"/>
            <w:tcBorders>
              <w:top w:val="nil"/>
              <w:left w:val="single" w:color="auto" w:sz="4" w:space="0"/>
              <w:bottom w:val="single" w:color="auto" w:sz="4" w:space="0"/>
              <w:right w:val="single" w:color="auto" w:sz="4" w:space="0"/>
            </w:tcBorders>
            <w:shd w:val="clear" w:color="auto" w:fill="auto"/>
            <w:vAlign w:val="center"/>
          </w:tcPr>
          <w:p w14:paraId="2FFF014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E04393">
            <w:pPr>
              <w:widowControl/>
              <w:jc w:val="right"/>
              <w:rPr>
                <w:rFonts w:hint="eastAsia" w:ascii="仿宋_GB2312" w:hAnsi="宋体" w:eastAsia="仿宋_GB2312" w:cs="宋体"/>
                <w:kern w:val="0"/>
                <w:sz w:val="18"/>
                <w:szCs w:val="18"/>
              </w:rPr>
            </w:pPr>
          </w:p>
        </w:tc>
      </w:tr>
      <w:tr w14:paraId="6D8B71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A25EC7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BEE77F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7DF31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8E2719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2CCAA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6855C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B02BC1">
            <w:pPr>
              <w:widowControl/>
              <w:jc w:val="right"/>
              <w:rPr>
                <w:rFonts w:hint="eastAsia" w:ascii="仿宋_GB2312" w:hAnsi="宋体" w:eastAsia="仿宋_GB2312" w:cs="宋体"/>
                <w:kern w:val="0"/>
                <w:sz w:val="18"/>
                <w:szCs w:val="18"/>
              </w:rPr>
            </w:pPr>
          </w:p>
        </w:tc>
      </w:tr>
      <w:tr w14:paraId="33A587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84211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F6CAA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C9F55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8D6B25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84D7B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53BFE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F6AF08">
            <w:pPr>
              <w:widowControl/>
              <w:jc w:val="right"/>
              <w:rPr>
                <w:rFonts w:hint="eastAsia" w:ascii="仿宋_GB2312" w:hAnsi="宋体" w:eastAsia="仿宋_GB2312" w:cs="宋体"/>
                <w:kern w:val="0"/>
                <w:sz w:val="18"/>
                <w:szCs w:val="18"/>
              </w:rPr>
            </w:pPr>
          </w:p>
        </w:tc>
      </w:tr>
      <w:tr w14:paraId="26AB67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565D7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4B9FD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C3F518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64273C6C">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40.44</w:t>
            </w:r>
          </w:p>
        </w:tc>
        <w:tc>
          <w:tcPr>
            <w:tcW w:w="920" w:type="dxa"/>
            <w:gridSpan w:val="2"/>
            <w:tcBorders>
              <w:top w:val="nil"/>
              <w:left w:val="nil"/>
              <w:bottom w:val="single" w:color="auto" w:sz="4" w:space="0"/>
              <w:right w:val="single" w:color="auto" w:sz="4" w:space="0"/>
            </w:tcBorders>
            <w:shd w:val="clear" w:color="auto" w:fill="auto"/>
            <w:vAlign w:val="center"/>
          </w:tcPr>
          <w:p w14:paraId="5045E4A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40.44</w:t>
            </w:r>
          </w:p>
        </w:tc>
        <w:tc>
          <w:tcPr>
            <w:tcW w:w="800" w:type="dxa"/>
            <w:tcBorders>
              <w:top w:val="nil"/>
              <w:left w:val="single" w:color="auto" w:sz="4" w:space="0"/>
              <w:bottom w:val="single" w:color="auto" w:sz="4" w:space="0"/>
              <w:right w:val="single" w:color="auto" w:sz="4" w:space="0"/>
            </w:tcBorders>
            <w:shd w:val="clear" w:color="auto" w:fill="auto"/>
            <w:vAlign w:val="center"/>
          </w:tcPr>
          <w:p w14:paraId="2461F0A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5AE90C">
            <w:pPr>
              <w:widowControl/>
              <w:jc w:val="right"/>
              <w:rPr>
                <w:rFonts w:hint="eastAsia" w:ascii="仿宋_GB2312" w:hAnsi="宋体" w:eastAsia="仿宋_GB2312" w:cs="宋体"/>
                <w:kern w:val="0"/>
                <w:sz w:val="18"/>
                <w:szCs w:val="18"/>
              </w:rPr>
            </w:pPr>
          </w:p>
        </w:tc>
      </w:tr>
      <w:tr w14:paraId="1EEED8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A0E4F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7C882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7F673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0DA8050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1D6633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A833B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D55A1E">
            <w:pPr>
              <w:widowControl/>
              <w:jc w:val="right"/>
              <w:rPr>
                <w:rFonts w:hint="eastAsia" w:ascii="仿宋_GB2312" w:hAnsi="宋体" w:eastAsia="仿宋_GB2312" w:cs="宋体"/>
                <w:kern w:val="0"/>
                <w:sz w:val="18"/>
                <w:szCs w:val="18"/>
              </w:rPr>
            </w:pPr>
          </w:p>
        </w:tc>
      </w:tr>
      <w:tr w14:paraId="56A6AB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BF2FD1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E4F7A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FCE13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1D599D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1F853C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EB1FD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462283">
            <w:pPr>
              <w:widowControl/>
              <w:jc w:val="right"/>
              <w:rPr>
                <w:rFonts w:hint="eastAsia" w:ascii="仿宋_GB2312" w:hAnsi="宋体" w:eastAsia="仿宋_GB2312" w:cs="宋体"/>
                <w:kern w:val="0"/>
                <w:sz w:val="18"/>
                <w:szCs w:val="18"/>
              </w:rPr>
            </w:pPr>
          </w:p>
        </w:tc>
      </w:tr>
      <w:tr w14:paraId="58E5BD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FBB7D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DC8382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1E03F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B8BA4A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73866C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CC689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1D44EF4">
            <w:pPr>
              <w:widowControl/>
              <w:jc w:val="right"/>
              <w:rPr>
                <w:rFonts w:hint="eastAsia" w:ascii="仿宋_GB2312" w:hAnsi="宋体" w:eastAsia="仿宋_GB2312" w:cs="宋体"/>
                <w:kern w:val="0"/>
                <w:sz w:val="18"/>
                <w:szCs w:val="18"/>
              </w:rPr>
            </w:pPr>
          </w:p>
        </w:tc>
      </w:tr>
      <w:tr w14:paraId="1CC6BD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91C64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371757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B4ACA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85148A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5E214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2EF05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C61955">
            <w:pPr>
              <w:widowControl/>
              <w:jc w:val="right"/>
              <w:rPr>
                <w:rFonts w:hint="eastAsia" w:ascii="仿宋_GB2312" w:hAnsi="宋体" w:eastAsia="仿宋_GB2312" w:cs="宋体"/>
                <w:kern w:val="0"/>
                <w:sz w:val="18"/>
                <w:szCs w:val="18"/>
              </w:rPr>
            </w:pPr>
          </w:p>
        </w:tc>
      </w:tr>
      <w:tr w14:paraId="125218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F6B445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29E7F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FB5D70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E0847D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B90AC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E0327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2FBD61F">
            <w:pPr>
              <w:widowControl/>
              <w:jc w:val="right"/>
              <w:rPr>
                <w:rFonts w:hint="eastAsia" w:ascii="仿宋_GB2312" w:hAnsi="宋体" w:eastAsia="仿宋_GB2312" w:cs="宋体"/>
                <w:kern w:val="0"/>
                <w:sz w:val="18"/>
                <w:szCs w:val="18"/>
              </w:rPr>
            </w:pPr>
          </w:p>
        </w:tc>
      </w:tr>
      <w:tr w14:paraId="32BD49C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75BF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4EE33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6EC18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4702C25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E55D5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3AAA2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9D4718">
            <w:pPr>
              <w:widowControl/>
              <w:jc w:val="right"/>
              <w:rPr>
                <w:rFonts w:hint="eastAsia" w:ascii="仿宋_GB2312" w:hAnsi="宋体" w:eastAsia="仿宋_GB2312" w:cs="宋体"/>
                <w:kern w:val="0"/>
                <w:sz w:val="18"/>
                <w:szCs w:val="18"/>
              </w:rPr>
            </w:pPr>
          </w:p>
        </w:tc>
      </w:tr>
      <w:tr w14:paraId="3DDC74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C3F38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62E15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66B387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A613A9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11902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D3946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F0759A">
            <w:pPr>
              <w:widowControl/>
              <w:jc w:val="right"/>
              <w:rPr>
                <w:rFonts w:hint="eastAsia" w:ascii="仿宋_GB2312" w:hAnsi="宋体" w:eastAsia="仿宋_GB2312" w:cs="宋体"/>
                <w:kern w:val="0"/>
                <w:sz w:val="18"/>
                <w:szCs w:val="18"/>
              </w:rPr>
            </w:pPr>
          </w:p>
        </w:tc>
      </w:tr>
      <w:tr w14:paraId="57D6FC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6A7CF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949F37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0EECB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89CB87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5DBB3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E4353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2D9C7E8">
            <w:pPr>
              <w:widowControl/>
              <w:jc w:val="right"/>
              <w:rPr>
                <w:rFonts w:hint="eastAsia" w:ascii="仿宋_GB2312" w:hAnsi="宋体" w:eastAsia="仿宋_GB2312" w:cs="宋体"/>
                <w:kern w:val="0"/>
                <w:sz w:val="18"/>
                <w:szCs w:val="18"/>
              </w:rPr>
            </w:pPr>
          </w:p>
        </w:tc>
      </w:tr>
      <w:tr w14:paraId="5575D4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915B3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C651F8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7844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6EEB22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365DB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B4EDC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613822E">
            <w:pPr>
              <w:widowControl/>
              <w:jc w:val="right"/>
              <w:rPr>
                <w:rFonts w:hint="eastAsia" w:ascii="仿宋_GB2312" w:hAnsi="宋体" w:eastAsia="仿宋_GB2312" w:cs="宋体"/>
                <w:kern w:val="0"/>
                <w:sz w:val="18"/>
                <w:szCs w:val="18"/>
              </w:rPr>
            </w:pPr>
          </w:p>
        </w:tc>
      </w:tr>
      <w:tr w14:paraId="38CF49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46F08B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AE14D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627D6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C72D26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BFFAE5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CFF40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D29C9E">
            <w:pPr>
              <w:widowControl/>
              <w:jc w:val="right"/>
              <w:rPr>
                <w:rFonts w:hint="eastAsia" w:ascii="仿宋_GB2312" w:hAnsi="宋体" w:eastAsia="仿宋_GB2312" w:cs="宋体"/>
                <w:kern w:val="0"/>
                <w:sz w:val="18"/>
                <w:szCs w:val="18"/>
              </w:rPr>
            </w:pPr>
          </w:p>
        </w:tc>
      </w:tr>
      <w:tr w14:paraId="77A0B8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5475A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3225A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DAD13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7599AE4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3C0D96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62047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3510E5D">
            <w:pPr>
              <w:widowControl/>
              <w:jc w:val="right"/>
              <w:rPr>
                <w:rFonts w:hint="eastAsia" w:ascii="仿宋_GB2312" w:hAnsi="宋体" w:eastAsia="仿宋_GB2312" w:cs="宋体"/>
                <w:kern w:val="0"/>
                <w:sz w:val="18"/>
                <w:szCs w:val="18"/>
              </w:rPr>
            </w:pPr>
          </w:p>
        </w:tc>
      </w:tr>
      <w:tr w14:paraId="088C50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BDED1C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22FE2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F7C50C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5F33570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F9F84A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B01EC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9AAA84">
            <w:pPr>
              <w:widowControl/>
              <w:jc w:val="right"/>
              <w:rPr>
                <w:rFonts w:hint="eastAsia" w:ascii="仿宋_GB2312" w:hAnsi="宋体" w:eastAsia="仿宋_GB2312" w:cs="宋体"/>
                <w:kern w:val="0"/>
                <w:sz w:val="18"/>
                <w:szCs w:val="18"/>
              </w:rPr>
            </w:pPr>
          </w:p>
        </w:tc>
      </w:tr>
      <w:tr w14:paraId="01ABBA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E9366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D9FD0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FCC613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EBB326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E88AF8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CC34E7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A55B49">
            <w:pPr>
              <w:widowControl/>
              <w:jc w:val="right"/>
              <w:rPr>
                <w:rFonts w:hint="eastAsia" w:ascii="仿宋_GB2312" w:hAnsi="宋体" w:eastAsia="仿宋_GB2312" w:cs="宋体"/>
                <w:kern w:val="0"/>
                <w:sz w:val="18"/>
                <w:szCs w:val="18"/>
              </w:rPr>
            </w:pPr>
          </w:p>
        </w:tc>
      </w:tr>
      <w:tr w14:paraId="0389CD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1585C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8B9797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E766D4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04A1CF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646457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E2B06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955926">
            <w:pPr>
              <w:widowControl/>
              <w:jc w:val="right"/>
              <w:rPr>
                <w:rFonts w:hint="eastAsia" w:ascii="仿宋_GB2312" w:hAnsi="宋体" w:eastAsia="仿宋_GB2312" w:cs="宋体"/>
                <w:kern w:val="0"/>
                <w:sz w:val="18"/>
                <w:szCs w:val="18"/>
              </w:rPr>
            </w:pPr>
          </w:p>
        </w:tc>
      </w:tr>
      <w:tr w14:paraId="34C377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9C0CB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A0DB6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70E52E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B8FB9F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DD31B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C8E0D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6599A0">
            <w:pPr>
              <w:widowControl/>
              <w:jc w:val="right"/>
              <w:rPr>
                <w:rFonts w:hint="eastAsia" w:ascii="仿宋_GB2312" w:hAnsi="宋体" w:eastAsia="仿宋_GB2312" w:cs="宋体"/>
                <w:kern w:val="0"/>
                <w:sz w:val="18"/>
                <w:szCs w:val="18"/>
              </w:rPr>
            </w:pPr>
          </w:p>
        </w:tc>
      </w:tr>
      <w:tr w14:paraId="6CF2B7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DD838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20C0BF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332E8F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4320A32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61FCAF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BA174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A1B1B4A">
            <w:pPr>
              <w:widowControl/>
              <w:jc w:val="right"/>
              <w:rPr>
                <w:rFonts w:hint="eastAsia" w:ascii="仿宋_GB2312" w:hAnsi="宋体" w:eastAsia="仿宋_GB2312" w:cs="宋体"/>
                <w:kern w:val="0"/>
                <w:sz w:val="18"/>
                <w:szCs w:val="18"/>
              </w:rPr>
            </w:pPr>
          </w:p>
        </w:tc>
      </w:tr>
      <w:tr w14:paraId="18EB55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6FFC5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131568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D12B3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5F74DE3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17CB5A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507AF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8A2647">
            <w:pPr>
              <w:widowControl/>
              <w:jc w:val="right"/>
              <w:rPr>
                <w:rFonts w:hint="eastAsia" w:ascii="仿宋_GB2312" w:hAnsi="宋体" w:eastAsia="仿宋_GB2312" w:cs="宋体"/>
                <w:kern w:val="0"/>
                <w:sz w:val="18"/>
                <w:szCs w:val="18"/>
              </w:rPr>
            </w:pPr>
          </w:p>
        </w:tc>
      </w:tr>
      <w:tr w14:paraId="642534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45661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6960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A0912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7ECCEC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C53A5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35C5FE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D89050">
            <w:pPr>
              <w:widowControl/>
              <w:jc w:val="right"/>
              <w:rPr>
                <w:rFonts w:hint="eastAsia" w:ascii="仿宋_GB2312" w:hAnsi="宋体" w:eastAsia="仿宋_GB2312" w:cs="宋体"/>
                <w:kern w:val="0"/>
                <w:sz w:val="18"/>
                <w:szCs w:val="18"/>
              </w:rPr>
            </w:pPr>
          </w:p>
        </w:tc>
      </w:tr>
      <w:tr w14:paraId="5F39D0C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24946F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34061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6DB499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5A352D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5AED1D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B5BC2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CFF750A">
            <w:pPr>
              <w:widowControl/>
              <w:jc w:val="right"/>
              <w:rPr>
                <w:rFonts w:hint="eastAsia" w:ascii="仿宋_GB2312" w:hAnsi="宋体" w:eastAsia="仿宋_GB2312" w:cs="宋体"/>
                <w:kern w:val="0"/>
                <w:sz w:val="18"/>
                <w:szCs w:val="18"/>
              </w:rPr>
            </w:pPr>
          </w:p>
        </w:tc>
      </w:tr>
      <w:tr w14:paraId="7C9D17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0C565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C580EF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439DC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3209D3E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125C3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16999E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412109">
            <w:pPr>
              <w:widowControl/>
              <w:jc w:val="right"/>
              <w:rPr>
                <w:rFonts w:hint="eastAsia" w:ascii="仿宋_GB2312" w:hAnsi="宋体" w:eastAsia="仿宋_GB2312" w:cs="宋体"/>
                <w:kern w:val="0"/>
                <w:sz w:val="18"/>
                <w:szCs w:val="18"/>
              </w:rPr>
            </w:pPr>
          </w:p>
        </w:tc>
      </w:tr>
      <w:tr w14:paraId="24BDAF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1887F2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836D8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90EF81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E506ED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EB8D17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348DE9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90BD5F">
            <w:pPr>
              <w:widowControl/>
              <w:jc w:val="right"/>
              <w:rPr>
                <w:rFonts w:hint="eastAsia" w:ascii="仿宋_GB2312" w:hAnsi="宋体" w:eastAsia="仿宋_GB2312" w:cs="宋体"/>
                <w:kern w:val="0"/>
                <w:sz w:val="18"/>
                <w:szCs w:val="18"/>
              </w:rPr>
            </w:pPr>
          </w:p>
        </w:tc>
      </w:tr>
      <w:tr w14:paraId="745D21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C128C0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E92071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25BE9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2A0D6F2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6E5C9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4E3383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F07FA2">
            <w:pPr>
              <w:widowControl/>
              <w:jc w:val="right"/>
              <w:rPr>
                <w:rFonts w:hint="eastAsia" w:ascii="仿宋_GB2312" w:hAnsi="宋体" w:eastAsia="仿宋_GB2312" w:cs="宋体"/>
                <w:kern w:val="0"/>
                <w:sz w:val="18"/>
                <w:szCs w:val="18"/>
              </w:rPr>
            </w:pPr>
          </w:p>
        </w:tc>
      </w:tr>
      <w:tr w14:paraId="1DDAD5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3E1A9B0">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7337957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3425.49</w:t>
            </w:r>
          </w:p>
        </w:tc>
        <w:tc>
          <w:tcPr>
            <w:tcW w:w="2800" w:type="dxa"/>
            <w:tcBorders>
              <w:top w:val="nil"/>
              <w:left w:val="nil"/>
              <w:bottom w:val="single" w:color="auto" w:sz="4" w:space="0"/>
              <w:right w:val="single" w:color="auto" w:sz="4" w:space="0"/>
            </w:tcBorders>
            <w:shd w:val="clear" w:color="auto" w:fill="auto"/>
            <w:noWrap/>
            <w:vAlign w:val="center"/>
          </w:tcPr>
          <w:p w14:paraId="366E9A01">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4C16D7D4">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3425.49</w:t>
            </w:r>
          </w:p>
        </w:tc>
        <w:tc>
          <w:tcPr>
            <w:tcW w:w="920" w:type="dxa"/>
            <w:gridSpan w:val="2"/>
            <w:tcBorders>
              <w:top w:val="nil"/>
              <w:left w:val="nil"/>
              <w:bottom w:val="single" w:color="auto" w:sz="4" w:space="0"/>
              <w:right w:val="single" w:color="auto" w:sz="4" w:space="0"/>
            </w:tcBorders>
            <w:shd w:val="clear" w:color="auto" w:fill="auto"/>
            <w:vAlign w:val="center"/>
          </w:tcPr>
          <w:p w14:paraId="2362B416">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3425.49</w:t>
            </w:r>
          </w:p>
        </w:tc>
        <w:tc>
          <w:tcPr>
            <w:tcW w:w="800" w:type="dxa"/>
            <w:tcBorders>
              <w:top w:val="nil"/>
              <w:left w:val="single" w:color="auto" w:sz="4" w:space="0"/>
              <w:bottom w:val="single" w:color="auto" w:sz="4" w:space="0"/>
              <w:right w:val="single" w:color="auto" w:sz="4" w:space="0"/>
            </w:tcBorders>
            <w:shd w:val="clear" w:color="auto" w:fill="auto"/>
            <w:vAlign w:val="center"/>
          </w:tcPr>
          <w:p w14:paraId="1CA38231">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C64F3E">
            <w:pPr>
              <w:widowControl/>
              <w:jc w:val="right"/>
              <w:rPr>
                <w:rFonts w:hint="eastAsia" w:ascii="仿宋_GB2312" w:hAnsi="宋体" w:eastAsia="仿宋_GB2312" w:cs="宋体"/>
                <w:b/>
                <w:kern w:val="0"/>
                <w:sz w:val="18"/>
                <w:szCs w:val="18"/>
              </w:rPr>
            </w:pPr>
          </w:p>
        </w:tc>
      </w:tr>
    </w:tbl>
    <w:p w14:paraId="6F34601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756B8F4">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86AB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650252D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1307" w:type="dxa"/>
            <w:tcBorders>
              <w:top w:val="nil"/>
              <w:left w:val="nil"/>
              <w:bottom w:val="nil"/>
              <w:right w:val="nil"/>
            </w:tcBorders>
          </w:tcPr>
          <w:p w14:paraId="252FDE2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917693A">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AF4CE8F">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185EC3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9C3788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6ADE5F7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CA4F7C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1FC341A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0B95BE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207C9BF">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7FD35E8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346BEC5A">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00099AA">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6213F555">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2B7B15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C1B5349">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F56FAF3">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6E6178A">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5421EC1D">
            <w:pPr>
              <w:widowControl/>
              <w:jc w:val="left"/>
              <w:rPr>
                <w:rFonts w:hint="eastAsia" w:ascii="仿宋_GB2312" w:hAnsi="宋体" w:eastAsia="仿宋_GB2312" w:cs="宋体"/>
                <w:b/>
                <w:bCs/>
                <w:color w:val="000000"/>
                <w:kern w:val="0"/>
                <w:sz w:val="20"/>
                <w:szCs w:val="20"/>
              </w:rPr>
            </w:pPr>
          </w:p>
        </w:tc>
      </w:tr>
      <w:tr w14:paraId="64A631F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570E0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45C26B33">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E976E0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263D41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742" w:type="dxa"/>
            <w:tcBorders>
              <w:top w:val="nil"/>
              <w:left w:val="nil"/>
              <w:bottom w:val="single" w:color="auto" w:sz="4" w:space="0"/>
              <w:right w:val="single" w:color="auto" w:sz="4" w:space="0"/>
            </w:tcBorders>
            <w:shd w:val="clear" w:color="auto" w:fill="auto"/>
            <w:vAlign w:val="center"/>
          </w:tcPr>
          <w:p w14:paraId="6ACD156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3385.05</w:t>
            </w:r>
          </w:p>
        </w:tc>
        <w:tc>
          <w:tcPr>
            <w:tcW w:w="1742" w:type="dxa"/>
            <w:tcBorders>
              <w:top w:val="nil"/>
              <w:left w:val="nil"/>
              <w:bottom w:val="single" w:color="auto" w:sz="4" w:space="0"/>
              <w:right w:val="single" w:color="auto" w:sz="4" w:space="0"/>
            </w:tcBorders>
            <w:shd w:val="clear" w:color="auto" w:fill="auto"/>
            <w:vAlign w:val="center"/>
          </w:tcPr>
          <w:p w14:paraId="58BB0B7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3212.89</w:t>
            </w:r>
          </w:p>
        </w:tc>
        <w:tc>
          <w:tcPr>
            <w:tcW w:w="1742" w:type="dxa"/>
            <w:tcBorders>
              <w:top w:val="nil"/>
              <w:left w:val="nil"/>
              <w:bottom w:val="single" w:color="auto" w:sz="4" w:space="0"/>
              <w:right w:val="single" w:color="auto" w:sz="4" w:space="0"/>
            </w:tcBorders>
            <w:shd w:val="clear" w:color="auto" w:fill="auto"/>
            <w:vAlign w:val="center"/>
          </w:tcPr>
          <w:p w14:paraId="1AB31E8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172.16</w:t>
            </w:r>
          </w:p>
        </w:tc>
      </w:tr>
      <w:tr w14:paraId="106CA49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D8FC7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5D5B6D7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782C26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E6892E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742" w:type="dxa"/>
            <w:tcBorders>
              <w:top w:val="nil"/>
              <w:left w:val="nil"/>
              <w:bottom w:val="single" w:color="auto" w:sz="4" w:space="0"/>
              <w:right w:val="single" w:color="auto" w:sz="4" w:space="0"/>
            </w:tcBorders>
            <w:shd w:val="clear" w:color="auto" w:fill="auto"/>
            <w:vAlign w:val="center"/>
          </w:tcPr>
          <w:p w14:paraId="5CD9801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3385.05</w:t>
            </w:r>
          </w:p>
        </w:tc>
        <w:tc>
          <w:tcPr>
            <w:tcW w:w="1742" w:type="dxa"/>
            <w:tcBorders>
              <w:top w:val="nil"/>
              <w:left w:val="nil"/>
              <w:bottom w:val="single" w:color="auto" w:sz="4" w:space="0"/>
              <w:right w:val="single" w:color="auto" w:sz="4" w:space="0"/>
            </w:tcBorders>
            <w:shd w:val="clear" w:color="auto" w:fill="auto"/>
            <w:vAlign w:val="center"/>
          </w:tcPr>
          <w:p w14:paraId="1F12CA3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3212.89</w:t>
            </w:r>
          </w:p>
        </w:tc>
        <w:tc>
          <w:tcPr>
            <w:tcW w:w="1742" w:type="dxa"/>
            <w:tcBorders>
              <w:top w:val="nil"/>
              <w:left w:val="nil"/>
              <w:bottom w:val="single" w:color="auto" w:sz="4" w:space="0"/>
              <w:right w:val="single" w:color="auto" w:sz="4" w:space="0"/>
            </w:tcBorders>
            <w:shd w:val="clear" w:color="auto" w:fill="auto"/>
            <w:vAlign w:val="center"/>
          </w:tcPr>
          <w:p w14:paraId="2EE4891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172.16</w:t>
            </w:r>
          </w:p>
        </w:tc>
      </w:tr>
      <w:tr w14:paraId="3148119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F29E7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20B5961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14AE06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6090455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742" w:type="dxa"/>
            <w:tcBorders>
              <w:top w:val="nil"/>
              <w:left w:val="nil"/>
              <w:bottom w:val="single" w:color="auto" w:sz="4" w:space="0"/>
              <w:right w:val="single" w:color="auto" w:sz="4" w:space="0"/>
            </w:tcBorders>
            <w:shd w:val="clear" w:color="auto" w:fill="auto"/>
            <w:vAlign w:val="center"/>
          </w:tcPr>
          <w:p w14:paraId="19C0AD6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36.49</w:t>
            </w:r>
          </w:p>
        </w:tc>
        <w:tc>
          <w:tcPr>
            <w:tcW w:w="1742" w:type="dxa"/>
            <w:tcBorders>
              <w:top w:val="nil"/>
              <w:left w:val="nil"/>
              <w:bottom w:val="single" w:color="auto" w:sz="4" w:space="0"/>
              <w:right w:val="single" w:color="auto" w:sz="4" w:space="0"/>
            </w:tcBorders>
            <w:shd w:val="clear" w:color="auto" w:fill="auto"/>
            <w:vAlign w:val="center"/>
          </w:tcPr>
          <w:p w14:paraId="0FC985B1">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11A840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36.49</w:t>
            </w:r>
          </w:p>
        </w:tc>
      </w:tr>
      <w:tr w14:paraId="7A016B7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4D833F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492" w:type="dxa"/>
            <w:tcBorders>
              <w:top w:val="nil"/>
              <w:left w:val="nil"/>
              <w:bottom w:val="single" w:color="auto" w:sz="4" w:space="0"/>
              <w:right w:val="single" w:color="auto" w:sz="4" w:space="0"/>
            </w:tcBorders>
            <w:shd w:val="clear" w:color="auto" w:fill="auto"/>
            <w:vAlign w:val="center"/>
          </w:tcPr>
          <w:p w14:paraId="654E373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4A9F4F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07270DA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初中教育</w:t>
            </w:r>
          </w:p>
        </w:tc>
        <w:tc>
          <w:tcPr>
            <w:tcW w:w="1742" w:type="dxa"/>
            <w:tcBorders>
              <w:top w:val="nil"/>
              <w:left w:val="nil"/>
              <w:bottom w:val="single" w:color="auto" w:sz="4" w:space="0"/>
              <w:right w:val="single" w:color="auto" w:sz="4" w:space="0"/>
            </w:tcBorders>
            <w:shd w:val="clear" w:color="auto" w:fill="auto"/>
            <w:vAlign w:val="center"/>
          </w:tcPr>
          <w:p w14:paraId="0043B7C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3348.56</w:t>
            </w:r>
          </w:p>
        </w:tc>
        <w:tc>
          <w:tcPr>
            <w:tcW w:w="1742" w:type="dxa"/>
            <w:tcBorders>
              <w:top w:val="nil"/>
              <w:left w:val="nil"/>
              <w:bottom w:val="single" w:color="auto" w:sz="4" w:space="0"/>
              <w:right w:val="single" w:color="auto" w:sz="4" w:space="0"/>
            </w:tcBorders>
            <w:shd w:val="clear" w:color="auto" w:fill="auto"/>
            <w:vAlign w:val="center"/>
          </w:tcPr>
          <w:p w14:paraId="40EE2DA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3212.89</w:t>
            </w:r>
          </w:p>
        </w:tc>
        <w:tc>
          <w:tcPr>
            <w:tcW w:w="1742" w:type="dxa"/>
            <w:tcBorders>
              <w:top w:val="nil"/>
              <w:left w:val="nil"/>
              <w:bottom w:val="single" w:color="auto" w:sz="4" w:space="0"/>
              <w:right w:val="single" w:color="auto" w:sz="4" w:space="0"/>
            </w:tcBorders>
            <w:shd w:val="clear" w:color="auto" w:fill="auto"/>
            <w:vAlign w:val="center"/>
          </w:tcPr>
          <w:p w14:paraId="0C5A29C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135.67</w:t>
            </w:r>
          </w:p>
        </w:tc>
      </w:tr>
      <w:tr w14:paraId="2ADB022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83B81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F398BA5">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DAEEB2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A7FB8B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00DF23C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40.44</w:t>
            </w:r>
          </w:p>
        </w:tc>
        <w:tc>
          <w:tcPr>
            <w:tcW w:w="1742" w:type="dxa"/>
            <w:tcBorders>
              <w:top w:val="nil"/>
              <w:left w:val="nil"/>
              <w:bottom w:val="single" w:color="auto" w:sz="4" w:space="0"/>
              <w:right w:val="single" w:color="auto" w:sz="4" w:space="0"/>
            </w:tcBorders>
            <w:shd w:val="clear" w:color="auto" w:fill="auto"/>
            <w:vAlign w:val="center"/>
          </w:tcPr>
          <w:p w14:paraId="0B6B1E3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40.44</w:t>
            </w:r>
          </w:p>
        </w:tc>
        <w:tc>
          <w:tcPr>
            <w:tcW w:w="1742" w:type="dxa"/>
            <w:tcBorders>
              <w:top w:val="nil"/>
              <w:left w:val="nil"/>
              <w:bottom w:val="single" w:color="auto" w:sz="4" w:space="0"/>
              <w:right w:val="single" w:color="auto" w:sz="4" w:space="0"/>
            </w:tcBorders>
            <w:shd w:val="clear" w:color="auto" w:fill="auto"/>
            <w:vAlign w:val="center"/>
          </w:tcPr>
          <w:p w14:paraId="277411C9">
            <w:pPr>
              <w:widowControl/>
              <w:jc w:val="right"/>
              <w:rPr>
                <w:rFonts w:hint="eastAsia" w:ascii="仿宋_GB2312" w:hAnsi="宋体" w:eastAsia="仿宋_GB2312" w:cs="宋体"/>
                <w:b/>
                <w:color w:val="000000"/>
                <w:kern w:val="0"/>
                <w:sz w:val="18"/>
                <w:szCs w:val="18"/>
              </w:rPr>
            </w:pPr>
          </w:p>
        </w:tc>
      </w:tr>
      <w:tr w14:paraId="45AF409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EE883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FEC99B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2D1904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C98DBFB">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4F3C08C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40.44</w:t>
            </w:r>
          </w:p>
        </w:tc>
        <w:tc>
          <w:tcPr>
            <w:tcW w:w="1742" w:type="dxa"/>
            <w:tcBorders>
              <w:top w:val="nil"/>
              <w:left w:val="nil"/>
              <w:bottom w:val="single" w:color="auto" w:sz="4" w:space="0"/>
              <w:right w:val="single" w:color="auto" w:sz="4" w:space="0"/>
            </w:tcBorders>
            <w:shd w:val="clear" w:color="auto" w:fill="auto"/>
            <w:vAlign w:val="center"/>
          </w:tcPr>
          <w:p w14:paraId="4D28E81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40.44</w:t>
            </w:r>
          </w:p>
        </w:tc>
        <w:tc>
          <w:tcPr>
            <w:tcW w:w="1742" w:type="dxa"/>
            <w:tcBorders>
              <w:top w:val="nil"/>
              <w:left w:val="nil"/>
              <w:bottom w:val="single" w:color="auto" w:sz="4" w:space="0"/>
              <w:right w:val="single" w:color="auto" w:sz="4" w:space="0"/>
            </w:tcBorders>
            <w:shd w:val="clear" w:color="auto" w:fill="auto"/>
            <w:vAlign w:val="center"/>
          </w:tcPr>
          <w:p w14:paraId="355CD6F5">
            <w:pPr>
              <w:widowControl/>
              <w:jc w:val="right"/>
              <w:rPr>
                <w:rFonts w:hint="eastAsia" w:ascii="仿宋_GB2312" w:hAnsi="宋体" w:eastAsia="仿宋_GB2312" w:cs="宋体"/>
                <w:b/>
                <w:color w:val="000000"/>
                <w:kern w:val="0"/>
                <w:sz w:val="18"/>
                <w:szCs w:val="18"/>
              </w:rPr>
            </w:pPr>
          </w:p>
        </w:tc>
      </w:tr>
      <w:tr w14:paraId="705D4F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4E5EB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C94553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96FF5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8CF9CC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FBF54A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40.44</w:t>
            </w:r>
          </w:p>
        </w:tc>
        <w:tc>
          <w:tcPr>
            <w:tcW w:w="1742" w:type="dxa"/>
            <w:tcBorders>
              <w:top w:val="nil"/>
              <w:left w:val="nil"/>
              <w:bottom w:val="single" w:color="auto" w:sz="4" w:space="0"/>
              <w:right w:val="single" w:color="auto" w:sz="4" w:space="0"/>
            </w:tcBorders>
            <w:shd w:val="clear" w:color="auto" w:fill="auto"/>
            <w:vAlign w:val="center"/>
          </w:tcPr>
          <w:p w14:paraId="2A1EEE3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40.44</w:t>
            </w:r>
          </w:p>
        </w:tc>
        <w:tc>
          <w:tcPr>
            <w:tcW w:w="1742" w:type="dxa"/>
            <w:tcBorders>
              <w:top w:val="nil"/>
              <w:left w:val="nil"/>
              <w:bottom w:val="single" w:color="auto" w:sz="4" w:space="0"/>
              <w:right w:val="single" w:color="auto" w:sz="4" w:space="0"/>
            </w:tcBorders>
            <w:shd w:val="clear" w:color="auto" w:fill="auto"/>
            <w:vAlign w:val="center"/>
          </w:tcPr>
          <w:p w14:paraId="7FA4CD1A">
            <w:pPr>
              <w:widowControl/>
              <w:jc w:val="right"/>
              <w:rPr>
                <w:rFonts w:hint="eastAsia" w:ascii="仿宋_GB2312" w:hAnsi="宋体" w:eastAsia="仿宋_GB2312" w:cs="宋体"/>
                <w:color w:val="000000"/>
                <w:kern w:val="0"/>
                <w:sz w:val="18"/>
                <w:szCs w:val="18"/>
              </w:rPr>
            </w:pPr>
          </w:p>
        </w:tc>
      </w:tr>
      <w:tr w14:paraId="5299077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6C3121F">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49B0701">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A687FB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5F94F59">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865F36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3425.49</w:t>
            </w:r>
          </w:p>
        </w:tc>
        <w:tc>
          <w:tcPr>
            <w:tcW w:w="1742" w:type="dxa"/>
            <w:tcBorders>
              <w:top w:val="nil"/>
              <w:left w:val="nil"/>
              <w:bottom w:val="single" w:color="auto" w:sz="4" w:space="0"/>
              <w:right w:val="single" w:color="auto" w:sz="4" w:space="0"/>
            </w:tcBorders>
            <w:shd w:val="clear" w:color="auto" w:fill="auto"/>
            <w:vAlign w:val="center"/>
          </w:tcPr>
          <w:p w14:paraId="6A38A49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3253.33</w:t>
            </w:r>
          </w:p>
        </w:tc>
        <w:tc>
          <w:tcPr>
            <w:tcW w:w="1742" w:type="dxa"/>
            <w:tcBorders>
              <w:top w:val="nil"/>
              <w:left w:val="nil"/>
              <w:bottom w:val="single" w:color="auto" w:sz="4" w:space="0"/>
              <w:right w:val="single" w:color="auto" w:sz="4" w:space="0"/>
            </w:tcBorders>
            <w:shd w:val="clear" w:color="auto" w:fill="auto"/>
            <w:vAlign w:val="center"/>
          </w:tcPr>
          <w:p w14:paraId="1A0F28B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172.16</w:t>
            </w:r>
          </w:p>
        </w:tc>
      </w:tr>
    </w:tbl>
    <w:p w14:paraId="53C008B1">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91A4B71">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42D68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0CCD90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1308" w:type="dxa"/>
            <w:tcBorders>
              <w:top w:val="nil"/>
              <w:left w:val="nil"/>
              <w:bottom w:val="nil"/>
              <w:right w:val="nil"/>
            </w:tcBorders>
          </w:tcPr>
          <w:p w14:paraId="5DAFF85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22C91C9">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3C465A8F">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BF4B453">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35B6AE38">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15F961B">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720CECF9">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4EC022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D1C134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91B39D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485F047">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5C80714">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B0E5A2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20A4996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59DD02B">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247F3F5">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D670540">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04413CD9">
            <w:pPr>
              <w:widowControl/>
              <w:jc w:val="left"/>
              <w:rPr>
                <w:rFonts w:hint="eastAsia" w:ascii="仿宋_GB2312" w:hAnsi="宋体" w:eastAsia="仿宋_GB2312" w:cs="宋体"/>
                <w:b/>
                <w:bCs/>
                <w:color w:val="000000"/>
                <w:kern w:val="0"/>
                <w:sz w:val="20"/>
                <w:szCs w:val="20"/>
              </w:rPr>
            </w:pPr>
          </w:p>
        </w:tc>
      </w:tr>
      <w:tr w14:paraId="536BD1F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5C4779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D2C8FD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197A0CD">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31007C97">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3169.09</w:t>
            </w:r>
          </w:p>
        </w:tc>
        <w:tc>
          <w:tcPr>
            <w:tcW w:w="1701" w:type="dxa"/>
            <w:tcBorders>
              <w:top w:val="nil"/>
              <w:left w:val="nil"/>
              <w:bottom w:val="single" w:color="auto" w:sz="4" w:space="0"/>
              <w:right w:val="single" w:color="auto" w:sz="4" w:space="0"/>
            </w:tcBorders>
            <w:shd w:val="clear" w:color="auto" w:fill="auto"/>
            <w:vAlign w:val="center"/>
          </w:tcPr>
          <w:p w14:paraId="7AB87575">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3169.09</w:t>
            </w:r>
          </w:p>
        </w:tc>
        <w:tc>
          <w:tcPr>
            <w:tcW w:w="1701" w:type="dxa"/>
            <w:tcBorders>
              <w:top w:val="nil"/>
              <w:left w:val="nil"/>
              <w:bottom w:val="single" w:color="auto" w:sz="4" w:space="0"/>
              <w:right w:val="single" w:color="auto" w:sz="4" w:space="0"/>
            </w:tcBorders>
            <w:shd w:val="clear" w:color="auto" w:fill="auto"/>
            <w:vAlign w:val="center"/>
          </w:tcPr>
          <w:p w14:paraId="117F1596">
            <w:pPr>
              <w:widowControl/>
              <w:jc w:val="right"/>
              <w:rPr>
                <w:rFonts w:hint="eastAsia" w:ascii="仿宋_GB2312" w:hAnsi="宋体" w:eastAsia="仿宋_GB2312" w:cs="宋体"/>
                <w:b/>
                <w:color w:val="000000"/>
                <w:kern w:val="0"/>
                <w:sz w:val="18"/>
                <w:szCs w:val="18"/>
              </w:rPr>
            </w:pPr>
          </w:p>
        </w:tc>
      </w:tr>
      <w:tr w14:paraId="53601E9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62CC9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B4FB13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6B4E8E8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FBFB5E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907.89</w:t>
            </w:r>
          </w:p>
        </w:tc>
        <w:tc>
          <w:tcPr>
            <w:tcW w:w="1701" w:type="dxa"/>
            <w:tcBorders>
              <w:top w:val="nil"/>
              <w:left w:val="nil"/>
              <w:bottom w:val="single" w:color="auto" w:sz="4" w:space="0"/>
              <w:right w:val="single" w:color="auto" w:sz="4" w:space="0"/>
            </w:tcBorders>
            <w:shd w:val="clear" w:color="auto" w:fill="auto"/>
            <w:vAlign w:val="center"/>
          </w:tcPr>
          <w:p w14:paraId="38B324E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907.89</w:t>
            </w:r>
          </w:p>
        </w:tc>
        <w:tc>
          <w:tcPr>
            <w:tcW w:w="1701" w:type="dxa"/>
            <w:tcBorders>
              <w:top w:val="nil"/>
              <w:left w:val="nil"/>
              <w:bottom w:val="single" w:color="auto" w:sz="4" w:space="0"/>
              <w:right w:val="single" w:color="auto" w:sz="4" w:space="0"/>
            </w:tcBorders>
            <w:shd w:val="clear" w:color="auto" w:fill="auto"/>
            <w:vAlign w:val="center"/>
          </w:tcPr>
          <w:p w14:paraId="4B9CA483">
            <w:pPr>
              <w:widowControl/>
              <w:jc w:val="right"/>
              <w:rPr>
                <w:rFonts w:hint="eastAsia" w:ascii="仿宋_GB2312" w:hAnsi="宋体" w:eastAsia="仿宋_GB2312" w:cs="宋体"/>
                <w:color w:val="000000"/>
                <w:kern w:val="0"/>
                <w:sz w:val="18"/>
                <w:szCs w:val="18"/>
              </w:rPr>
            </w:pPr>
          </w:p>
        </w:tc>
      </w:tr>
      <w:tr w14:paraId="53393FC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81668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4466E2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CFCC1B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07A01A0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419.31</w:t>
            </w:r>
          </w:p>
        </w:tc>
        <w:tc>
          <w:tcPr>
            <w:tcW w:w="1701" w:type="dxa"/>
            <w:tcBorders>
              <w:top w:val="nil"/>
              <w:left w:val="nil"/>
              <w:bottom w:val="single" w:color="auto" w:sz="4" w:space="0"/>
              <w:right w:val="single" w:color="auto" w:sz="4" w:space="0"/>
            </w:tcBorders>
            <w:shd w:val="clear" w:color="auto" w:fill="auto"/>
            <w:vAlign w:val="center"/>
          </w:tcPr>
          <w:p w14:paraId="2413D10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419.31</w:t>
            </w:r>
          </w:p>
        </w:tc>
        <w:tc>
          <w:tcPr>
            <w:tcW w:w="1701" w:type="dxa"/>
            <w:tcBorders>
              <w:top w:val="nil"/>
              <w:left w:val="nil"/>
              <w:bottom w:val="single" w:color="auto" w:sz="4" w:space="0"/>
              <w:right w:val="single" w:color="auto" w:sz="4" w:space="0"/>
            </w:tcBorders>
            <w:shd w:val="clear" w:color="auto" w:fill="auto"/>
            <w:vAlign w:val="center"/>
          </w:tcPr>
          <w:p w14:paraId="27466910">
            <w:pPr>
              <w:widowControl/>
              <w:jc w:val="right"/>
              <w:rPr>
                <w:rFonts w:hint="eastAsia" w:ascii="仿宋_GB2312" w:hAnsi="宋体" w:eastAsia="仿宋_GB2312" w:cs="宋体"/>
                <w:color w:val="000000"/>
                <w:kern w:val="0"/>
                <w:sz w:val="18"/>
                <w:szCs w:val="18"/>
              </w:rPr>
            </w:pPr>
          </w:p>
        </w:tc>
      </w:tr>
      <w:tr w14:paraId="341A61A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50EBF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9795C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3FE9871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7CF0C27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555.96</w:t>
            </w:r>
          </w:p>
        </w:tc>
        <w:tc>
          <w:tcPr>
            <w:tcW w:w="1701" w:type="dxa"/>
            <w:tcBorders>
              <w:top w:val="nil"/>
              <w:left w:val="nil"/>
              <w:bottom w:val="single" w:color="auto" w:sz="4" w:space="0"/>
              <w:right w:val="single" w:color="auto" w:sz="4" w:space="0"/>
            </w:tcBorders>
            <w:shd w:val="clear" w:color="auto" w:fill="auto"/>
            <w:vAlign w:val="center"/>
          </w:tcPr>
          <w:p w14:paraId="3B6231A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555.96</w:t>
            </w:r>
          </w:p>
        </w:tc>
        <w:tc>
          <w:tcPr>
            <w:tcW w:w="1701" w:type="dxa"/>
            <w:tcBorders>
              <w:top w:val="nil"/>
              <w:left w:val="nil"/>
              <w:bottom w:val="single" w:color="auto" w:sz="4" w:space="0"/>
              <w:right w:val="single" w:color="auto" w:sz="4" w:space="0"/>
            </w:tcBorders>
            <w:shd w:val="clear" w:color="auto" w:fill="auto"/>
            <w:vAlign w:val="center"/>
          </w:tcPr>
          <w:p w14:paraId="411740B6">
            <w:pPr>
              <w:widowControl/>
              <w:jc w:val="right"/>
              <w:rPr>
                <w:rFonts w:hint="eastAsia" w:ascii="仿宋_GB2312" w:hAnsi="宋体" w:eastAsia="仿宋_GB2312" w:cs="宋体"/>
                <w:color w:val="000000"/>
                <w:kern w:val="0"/>
                <w:sz w:val="18"/>
                <w:szCs w:val="18"/>
              </w:rPr>
            </w:pPr>
          </w:p>
        </w:tc>
      </w:tr>
      <w:tr w14:paraId="21B47A0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2228B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08048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5472B8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500B923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420.86</w:t>
            </w:r>
          </w:p>
        </w:tc>
        <w:tc>
          <w:tcPr>
            <w:tcW w:w="1701" w:type="dxa"/>
            <w:tcBorders>
              <w:top w:val="nil"/>
              <w:left w:val="nil"/>
              <w:bottom w:val="single" w:color="auto" w:sz="4" w:space="0"/>
              <w:right w:val="single" w:color="auto" w:sz="4" w:space="0"/>
            </w:tcBorders>
            <w:shd w:val="clear" w:color="auto" w:fill="auto"/>
            <w:vAlign w:val="center"/>
          </w:tcPr>
          <w:p w14:paraId="66F4C52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420.86</w:t>
            </w:r>
          </w:p>
        </w:tc>
        <w:tc>
          <w:tcPr>
            <w:tcW w:w="1701" w:type="dxa"/>
            <w:tcBorders>
              <w:top w:val="nil"/>
              <w:left w:val="nil"/>
              <w:bottom w:val="single" w:color="auto" w:sz="4" w:space="0"/>
              <w:right w:val="single" w:color="auto" w:sz="4" w:space="0"/>
            </w:tcBorders>
            <w:shd w:val="clear" w:color="auto" w:fill="auto"/>
            <w:vAlign w:val="center"/>
          </w:tcPr>
          <w:p w14:paraId="573B86F0">
            <w:pPr>
              <w:widowControl/>
              <w:jc w:val="right"/>
              <w:rPr>
                <w:rFonts w:hint="eastAsia" w:ascii="仿宋_GB2312" w:hAnsi="宋体" w:eastAsia="仿宋_GB2312" w:cs="宋体"/>
                <w:color w:val="000000"/>
                <w:kern w:val="0"/>
                <w:sz w:val="18"/>
                <w:szCs w:val="18"/>
              </w:rPr>
            </w:pPr>
          </w:p>
        </w:tc>
      </w:tr>
      <w:tr w14:paraId="4E5780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B969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B1FBDB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BBD312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141376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353.25</w:t>
            </w:r>
          </w:p>
        </w:tc>
        <w:tc>
          <w:tcPr>
            <w:tcW w:w="1701" w:type="dxa"/>
            <w:tcBorders>
              <w:top w:val="nil"/>
              <w:left w:val="nil"/>
              <w:bottom w:val="single" w:color="auto" w:sz="4" w:space="0"/>
              <w:right w:val="single" w:color="auto" w:sz="4" w:space="0"/>
            </w:tcBorders>
            <w:shd w:val="clear" w:color="auto" w:fill="auto"/>
            <w:vAlign w:val="center"/>
          </w:tcPr>
          <w:p w14:paraId="49BD2FC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353.25</w:t>
            </w:r>
          </w:p>
        </w:tc>
        <w:tc>
          <w:tcPr>
            <w:tcW w:w="1701" w:type="dxa"/>
            <w:tcBorders>
              <w:top w:val="nil"/>
              <w:left w:val="nil"/>
              <w:bottom w:val="single" w:color="auto" w:sz="4" w:space="0"/>
              <w:right w:val="single" w:color="auto" w:sz="4" w:space="0"/>
            </w:tcBorders>
            <w:shd w:val="clear" w:color="auto" w:fill="auto"/>
            <w:vAlign w:val="center"/>
          </w:tcPr>
          <w:p w14:paraId="79DDD594">
            <w:pPr>
              <w:widowControl/>
              <w:jc w:val="right"/>
              <w:rPr>
                <w:rFonts w:hint="eastAsia" w:ascii="仿宋_GB2312" w:hAnsi="宋体" w:eastAsia="仿宋_GB2312" w:cs="宋体"/>
                <w:color w:val="000000"/>
                <w:kern w:val="0"/>
                <w:sz w:val="18"/>
                <w:szCs w:val="18"/>
              </w:rPr>
            </w:pPr>
          </w:p>
        </w:tc>
      </w:tr>
      <w:tr w14:paraId="6D32712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DB6B7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B5DF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1D3D283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4E3B8C4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149.66</w:t>
            </w:r>
          </w:p>
        </w:tc>
        <w:tc>
          <w:tcPr>
            <w:tcW w:w="1701" w:type="dxa"/>
            <w:tcBorders>
              <w:top w:val="nil"/>
              <w:left w:val="nil"/>
              <w:bottom w:val="single" w:color="auto" w:sz="4" w:space="0"/>
              <w:right w:val="single" w:color="auto" w:sz="4" w:space="0"/>
            </w:tcBorders>
            <w:shd w:val="clear" w:color="auto" w:fill="auto"/>
            <w:vAlign w:val="center"/>
          </w:tcPr>
          <w:p w14:paraId="5D82887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149.66</w:t>
            </w:r>
          </w:p>
        </w:tc>
        <w:tc>
          <w:tcPr>
            <w:tcW w:w="1701" w:type="dxa"/>
            <w:tcBorders>
              <w:top w:val="nil"/>
              <w:left w:val="nil"/>
              <w:bottom w:val="single" w:color="auto" w:sz="4" w:space="0"/>
              <w:right w:val="single" w:color="auto" w:sz="4" w:space="0"/>
            </w:tcBorders>
            <w:shd w:val="clear" w:color="auto" w:fill="auto"/>
            <w:vAlign w:val="center"/>
          </w:tcPr>
          <w:p w14:paraId="73BB22C9">
            <w:pPr>
              <w:widowControl/>
              <w:jc w:val="right"/>
              <w:rPr>
                <w:rFonts w:hint="eastAsia" w:ascii="仿宋_GB2312" w:hAnsi="宋体" w:eastAsia="仿宋_GB2312" w:cs="宋体"/>
                <w:color w:val="000000"/>
                <w:kern w:val="0"/>
                <w:sz w:val="18"/>
                <w:szCs w:val="18"/>
              </w:rPr>
            </w:pPr>
          </w:p>
        </w:tc>
      </w:tr>
      <w:tr w14:paraId="38DAC5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2ADF6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CA036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6F095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56A7137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15.45</w:t>
            </w:r>
          </w:p>
        </w:tc>
        <w:tc>
          <w:tcPr>
            <w:tcW w:w="1701" w:type="dxa"/>
            <w:tcBorders>
              <w:top w:val="nil"/>
              <w:left w:val="nil"/>
              <w:bottom w:val="single" w:color="auto" w:sz="4" w:space="0"/>
              <w:right w:val="single" w:color="auto" w:sz="4" w:space="0"/>
            </w:tcBorders>
            <w:shd w:val="clear" w:color="auto" w:fill="auto"/>
            <w:vAlign w:val="center"/>
          </w:tcPr>
          <w:p w14:paraId="62A2F87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15.45</w:t>
            </w:r>
          </w:p>
        </w:tc>
        <w:tc>
          <w:tcPr>
            <w:tcW w:w="1701" w:type="dxa"/>
            <w:tcBorders>
              <w:top w:val="nil"/>
              <w:left w:val="nil"/>
              <w:bottom w:val="single" w:color="auto" w:sz="4" w:space="0"/>
              <w:right w:val="single" w:color="auto" w:sz="4" w:space="0"/>
            </w:tcBorders>
            <w:shd w:val="clear" w:color="auto" w:fill="auto"/>
            <w:vAlign w:val="center"/>
          </w:tcPr>
          <w:p w14:paraId="21223869">
            <w:pPr>
              <w:widowControl/>
              <w:jc w:val="right"/>
              <w:rPr>
                <w:rFonts w:hint="eastAsia" w:ascii="仿宋_GB2312" w:hAnsi="宋体" w:eastAsia="仿宋_GB2312" w:cs="宋体"/>
                <w:color w:val="000000"/>
                <w:kern w:val="0"/>
                <w:sz w:val="18"/>
                <w:szCs w:val="18"/>
              </w:rPr>
            </w:pPr>
          </w:p>
        </w:tc>
      </w:tr>
      <w:tr w14:paraId="29C5BB5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BD5942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BA2AC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7ACF43D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7C69DAC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282.63</w:t>
            </w:r>
          </w:p>
        </w:tc>
        <w:tc>
          <w:tcPr>
            <w:tcW w:w="1701" w:type="dxa"/>
            <w:tcBorders>
              <w:top w:val="nil"/>
              <w:left w:val="nil"/>
              <w:bottom w:val="single" w:color="auto" w:sz="4" w:space="0"/>
              <w:right w:val="single" w:color="auto" w:sz="4" w:space="0"/>
            </w:tcBorders>
            <w:shd w:val="clear" w:color="auto" w:fill="auto"/>
            <w:vAlign w:val="center"/>
          </w:tcPr>
          <w:p w14:paraId="03FBF31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282.63</w:t>
            </w:r>
          </w:p>
        </w:tc>
        <w:tc>
          <w:tcPr>
            <w:tcW w:w="1701" w:type="dxa"/>
            <w:tcBorders>
              <w:top w:val="nil"/>
              <w:left w:val="nil"/>
              <w:bottom w:val="single" w:color="auto" w:sz="4" w:space="0"/>
              <w:right w:val="single" w:color="auto" w:sz="4" w:space="0"/>
            </w:tcBorders>
            <w:shd w:val="clear" w:color="auto" w:fill="auto"/>
            <w:vAlign w:val="center"/>
          </w:tcPr>
          <w:p w14:paraId="73A8B21B">
            <w:pPr>
              <w:widowControl/>
              <w:jc w:val="right"/>
              <w:rPr>
                <w:rFonts w:hint="eastAsia" w:ascii="仿宋_GB2312" w:hAnsi="宋体" w:eastAsia="仿宋_GB2312" w:cs="宋体"/>
                <w:color w:val="000000"/>
                <w:kern w:val="0"/>
                <w:sz w:val="18"/>
                <w:szCs w:val="18"/>
              </w:rPr>
            </w:pPr>
          </w:p>
        </w:tc>
      </w:tr>
      <w:tr w14:paraId="0E557E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B079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A3ACA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C6C33D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2E0D77C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64.08</w:t>
            </w:r>
          </w:p>
        </w:tc>
        <w:tc>
          <w:tcPr>
            <w:tcW w:w="1701" w:type="dxa"/>
            <w:tcBorders>
              <w:top w:val="nil"/>
              <w:left w:val="nil"/>
              <w:bottom w:val="single" w:color="auto" w:sz="4" w:space="0"/>
              <w:right w:val="single" w:color="auto" w:sz="4" w:space="0"/>
            </w:tcBorders>
            <w:shd w:val="clear" w:color="auto" w:fill="auto"/>
            <w:vAlign w:val="center"/>
          </w:tcPr>
          <w:p w14:paraId="55B7E6E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64.08</w:t>
            </w:r>
          </w:p>
        </w:tc>
        <w:tc>
          <w:tcPr>
            <w:tcW w:w="1701" w:type="dxa"/>
            <w:tcBorders>
              <w:top w:val="nil"/>
              <w:left w:val="nil"/>
              <w:bottom w:val="single" w:color="auto" w:sz="4" w:space="0"/>
              <w:right w:val="single" w:color="auto" w:sz="4" w:space="0"/>
            </w:tcBorders>
            <w:shd w:val="clear" w:color="auto" w:fill="auto"/>
            <w:vAlign w:val="center"/>
          </w:tcPr>
          <w:p w14:paraId="0B210F52">
            <w:pPr>
              <w:widowControl/>
              <w:jc w:val="right"/>
              <w:rPr>
                <w:rFonts w:hint="eastAsia" w:ascii="仿宋_GB2312" w:hAnsi="宋体" w:eastAsia="仿宋_GB2312" w:cs="宋体"/>
                <w:color w:val="000000"/>
                <w:kern w:val="0"/>
                <w:sz w:val="18"/>
                <w:szCs w:val="18"/>
              </w:rPr>
            </w:pPr>
          </w:p>
        </w:tc>
      </w:tr>
      <w:tr w14:paraId="5A7BCD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E2D9CF">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9CA7D7E">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83D137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2A2035D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42.61</w:t>
            </w:r>
          </w:p>
        </w:tc>
        <w:tc>
          <w:tcPr>
            <w:tcW w:w="1701" w:type="dxa"/>
            <w:tcBorders>
              <w:top w:val="nil"/>
              <w:left w:val="nil"/>
              <w:bottom w:val="single" w:color="auto" w:sz="4" w:space="0"/>
              <w:right w:val="single" w:color="auto" w:sz="4" w:space="0"/>
            </w:tcBorders>
            <w:shd w:val="clear" w:color="auto" w:fill="auto"/>
            <w:vAlign w:val="center"/>
          </w:tcPr>
          <w:p w14:paraId="30BDB855">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9555A7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42.61</w:t>
            </w:r>
          </w:p>
        </w:tc>
      </w:tr>
      <w:tr w14:paraId="178A35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876FF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DED64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7CF5E8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296B0B4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42.61</w:t>
            </w:r>
          </w:p>
        </w:tc>
        <w:tc>
          <w:tcPr>
            <w:tcW w:w="1701" w:type="dxa"/>
            <w:tcBorders>
              <w:top w:val="nil"/>
              <w:left w:val="nil"/>
              <w:bottom w:val="single" w:color="auto" w:sz="4" w:space="0"/>
              <w:right w:val="single" w:color="auto" w:sz="4" w:space="0"/>
            </w:tcBorders>
            <w:shd w:val="clear" w:color="auto" w:fill="auto"/>
            <w:vAlign w:val="center"/>
          </w:tcPr>
          <w:p w14:paraId="0A9BBA1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33FF44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42.61</w:t>
            </w:r>
          </w:p>
        </w:tc>
      </w:tr>
      <w:tr w14:paraId="0C17DD9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C42EC6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E73430C">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6DFD5DC">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41C4319">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41.63</w:t>
            </w:r>
          </w:p>
        </w:tc>
        <w:tc>
          <w:tcPr>
            <w:tcW w:w="1701" w:type="dxa"/>
            <w:tcBorders>
              <w:top w:val="nil"/>
              <w:left w:val="nil"/>
              <w:bottom w:val="single" w:color="auto" w:sz="4" w:space="0"/>
              <w:right w:val="single" w:color="auto" w:sz="4" w:space="0"/>
            </w:tcBorders>
            <w:shd w:val="clear" w:color="auto" w:fill="auto"/>
            <w:vAlign w:val="center"/>
          </w:tcPr>
          <w:p w14:paraId="1B46D852">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41.63</w:t>
            </w:r>
          </w:p>
        </w:tc>
        <w:tc>
          <w:tcPr>
            <w:tcW w:w="1701" w:type="dxa"/>
            <w:tcBorders>
              <w:top w:val="nil"/>
              <w:left w:val="nil"/>
              <w:bottom w:val="single" w:color="auto" w:sz="4" w:space="0"/>
              <w:right w:val="single" w:color="auto" w:sz="4" w:space="0"/>
            </w:tcBorders>
            <w:shd w:val="clear" w:color="auto" w:fill="auto"/>
            <w:vAlign w:val="center"/>
          </w:tcPr>
          <w:p w14:paraId="07E58B26">
            <w:pPr>
              <w:widowControl/>
              <w:jc w:val="right"/>
              <w:rPr>
                <w:rFonts w:hint="eastAsia" w:ascii="仿宋_GB2312" w:hAnsi="宋体" w:eastAsia="仿宋_GB2312" w:cs="宋体"/>
                <w:b/>
                <w:color w:val="000000"/>
                <w:kern w:val="0"/>
                <w:sz w:val="18"/>
                <w:szCs w:val="18"/>
              </w:rPr>
            </w:pPr>
          </w:p>
        </w:tc>
      </w:tr>
      <w:tr w14:paraId="4AE5012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A9D9B5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B5D21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1ECD0EF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3BC3C5A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40.44</w:t>
            </w:r>
          </w:p>
        </w:tc>
        <w:tc>
          <w:tcPr>
            <w:tcW w:w="1701" w:type="dxa"/>
            <w:tcBorders>
              <w:top w:val="nil"/>
              <w:left w:val="nil"/>
              <w:bottom w:val="single" w:color="auto" w:sz="4" w:space="0"/>
              <w:right w:val="single" w:color="auto" w:sz="4" w:space="0"/>
            </w:tcBorders>
            <w:shd w:val="clear" w:color="auto" w:fill="auto"/>
            <w:vAlign w:val="center"/>
          </w:tcPr>
          <w:p w14:paraId="6081E8F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40.44</w:t>
            </w:r>
          </w:p>
        </w:tc>
        <w:tc>
          <w:tcPr>
            <w:tcW w:w="1701" w:type="dxa"/>
            <w:tcBorders>
              <w:top w:val="nil"/>
              <w:left w:val="nil"/>
              <w:bottom w:val="single" w:color="auto" w:sz="4" w:space="0"/>
              <w:right w:val="single" w:color="auto" w:sz="4" w:space="0"/>
            </w:tcBorders>
            <w:shd w:val="clear" w:color="auto" w:fill="auto"/>
            <w:vAlign w:val="center"/>
          </w:tcPr>
          <w:p w14:paraId="72D40587">
            <w:pPr>
              <w:widowControl/>
              <w:jc w:val="right"/>
              <w:rPr>
                <w:rFonts w:hint="eastAsia" w:ascii="仿宋_GB2312" w:hAnsi="宋体" w:eastAsia="仿宋_GB2312" w:cs="宋体"/>
                <w:color w:val="000000"/>
                <w:kern w:val="0"/>
                <w:sz w:val="18"/>
                <w:szCs w:val="18"/>
              </w:rPr>
            </w:pPr>
          </w:p>
        </w:tc>
      </w:tr>
      <w:tr w14:paraId="7A06671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6A31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B0455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504CBC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2AF074B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1.19</w:t>
            </w:r>
          </w:p>
        </w:tc>
        <w:tc>
          <w:tcPr>
            <w:tcW w:w="1701" w:type="dxa"/>
            <w:tcBorders>
              <w:top w:val="nil"/>
              <w:left w:val="nil"/>
              <w:bottom w:val="single" w:color="auto" w:sz="4" w:space="0"/>
              <w:right w:val="single" w:color="auto" w:sz="4" w:space="0"/>
            </w:tcBorders>
            <w:shd w:val="clear" w:color="auto" w:fill="auto"/>
            <w:vAlign w:val="center"/>
          </w:tcPr>
          <w:p w14:paraId="65BAB88B">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1.19</w:t>
            </w:r>
          </w:p>
        </w:tc>
        <w:tc>
          <w:tcPr>
            <w:tcW w:w="1701" w:type="dxa"/>
            <w:tcBorders>
              <w:top w:val="nil"/>
              <w:left w:val="nil"/>
              <w:bottom w:val="single" w:color="auto" w:sz="4" w:space="0"/>
              <w:right w:val="single" w:color="auto" w:sz="4" w:space="0"/>
            </w:tcBorders>
            <w:shd w:val="clear" w:color="auto" w:fill="auto"/>
            <w:vAlign w:val="center"/>
          </w:tcPr>
          <w:p w14:paraId="47469672">
            <w:pPr>
              <w:widowControl/>
              <w:jc w:val="right"/>
              <w:rPr>
                <w:rFonts w:hint="eastAsia" w:ascii="仿宋_GB2312" w:hAnsi="宋体" w:eastAsia="仿宋_GB2312" w:cs="宋体"/>
                <w:color w:val="000000"/>
                <w:kern w:val="0"/>
                <w:sz w:val="18"/>
                <w:szCs w:val="18"/>
              </w:rPr>
            </w:pPr>
          </w:p>
        </w:tc>
      </w:tr>
      <w:tr w14:paraId="56A8CF0B">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AE72E3">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597A66E0">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7C9753E">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16A3AB8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3253.33</w:t>
            </w:r>
          </w:p>
        </w:tc>
        <w:tc>
          <w:tcPr>
            <w:tcW w:w="1701" w:type="dxa"/>
            <w:tcBorders>
              <w:top w:val="nil"/>
              <w:left w:val="nil"/>
              <w:bottom w:val="single" w:color="auto" w:sz="4" w:space="0"/>
              <w:right w:val="single" w:color="auto" w:sz="4" w:space="0"/>
            </w:tcBorders>
            <w:shd w:val="clear" w:color="auto" w:fill="auto"/>
            <w:vAlign w:val="center"/>
          </w:tcPr>
          <w:p w14:paraId="1FF767DB">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3210.72</w:t>
            </w:r>
          </w:p>
        </w:tc>
        <w:tc>
          <w:tcPr>
            <w:tcW w:w="1701" w:type="dxa"/>
            <w:tcBorders>
              <w:top w:val="nil"/>
              <w:left w:val="nil"/>
              <w:bottom w:val="single" w:color="auto" w:sz="4" w:space="0"/>
              <w:right w:val="single" w:color="auto" w:sz="4" w:space="0"/>
            </w:tcBorders>
            <w:shd w:val="clear" w:color="auto" w:fill="auto"/>
            <w:vAlign w:val="center"/>
          </w:tcPr>
          <w:p w14:paraId="7157F6ED">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42.61</w:t>
            </w:r>
          </w:p>
        </w:tc>
      </w:tr>
    </w:tbl>
    <w:p w14:paraId="3F41AA6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349862C">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26AD1EC7">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9284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A82752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2720" w:type="dxa"/>
            <w:tcBorders>
              <w:top w:val="nil"/>
              <w:left w:val="nil"/>
              <w:bottom w:val="nil"/>
              <w:right w:val="nil"/>
            </w:tcBorders>
          </w:tcPr>
          <w:p w14:paraId="59D4861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2E1C34E">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1CB37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2A8D67CC">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DD3B6A8">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0E1311B1">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C9A71CB">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1C0C3EF5">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CD7F80D">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2453C34C">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3C77F368">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0C1AA7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0B61863">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4D2506D">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36443DB">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688C2131">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62E23FB9">
            <w:pPr>
              <w:jc w:val="center"/>
              <w:rPr>
                <w:sz w:val="20"/>
                <w:szCs w:val="20"/>
              </w:rPr>
            </w:pPr>
            <w:r>
              <w:rPr>
                <w:rFonts w:hint="eastAsia" w:ascii="仿宋_GB2312" w:hAnsi="宋体" w:eastAsia="仿宋_GB2312" w:cs="宋体"/>
                <w:b/>
                <w:sz w:val="20"/>
                <w:szCs w:val="20"/>
              </w:rPr>
              <w:t>其他支出</w:t>
            </w:r>
          </w:p>
        </w:tc>
      </w:tr>
      <w:tr w14:paraId="08FDD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2CEC8EB6">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A2BB30A">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49802EB8">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58D2980">
            <w:pPr>
              <w:jc w:val="center"/>
              <w:rPr>
                <w:sz w:val="20"/>
                <w:szCs w:val="20"/>
              </w:rPr>
            </w:pPr>
          </w:p>
        </w:tc>
        <w:tc>
          <w:tcPr>
            <w:tcW w:w="2170" w:type="dxa"/>
            <w:vMerge w:val="continue"/>
            <w:shd w:val="clear" w:color="auto" w:fill="auto"/>
            <w:vAlign w:val="center"/>
          </w:tcPr>
          <w:p w14:paraId="237DF97B">
            <w:pPr>
              <w:jc w:val="center"/>
              <w:rPr>
                <w:sz w:val="20"/>
                <w:szCs w:val="20"/>
              </w:rPr>
            </w:pPr>
          </w:p>
        </w:tc>
        <w:tc>
          <w:tcPr>
            <w:tcW w:w="950" w:type="dxa"/>
            <w:vMerge w:val="continue"/>
            <w:shd w:val="clear" w:color="auto" w:fill="auto"/>
            <w:vAlign w:val="center"/>
          </w:tcPr>
          <w:p w14:paraId="32D89F54">
            <w:pPr>
              <w:jc w:val="center"/>
              <w:rPr>
                <w:sz w:val="20"/>
                <w:szCs w:val="20"/>
              </w:rPr>
            </w:pPr>
          </w:p>
        </w:tc>
        <w:tc>
          <w:tcPr>
            <w:tcW w:w="720" w:type="dxa"/>
            <w:vMerge w:val="continue"/>
            <w:shd w:val="clear" w:color="auto" w:fill="auto"/>
            <w:vAlign w:val="center"/>
          </w:tcPr>
          <w:p w14:paraId="3B652378">
            <w:pPr>
              <w:jc w:val="center"/>
              <w:rPr>
                <w:sz w:val="20"/>
                <w:szCs w:val="20"/>
              </w:rPr>
            </w:pPr>
          </w:p>
        </w:tc>
        <w:tc>
          <w:tcPr>
            <w:tcW w:w="820" w:type="dxa"/>
            <w:vMerge w:val="continue"/>
            <w:shd w:val="clear" w:color="auto" w:fill="auto"/>
            <w:vAlign w:val="center"/>
          </w:tcPr>
          <w:p w14:paraId="320E9726">
            <w:pPr>
              <w:jc w:val="center"/>
              <w:rPr>
                <w:sz w:val="20"/>
                <w:szCs w:val="20"/>
              </w:rPr>
            </w:pPr>
          </w:p>
        </w:tc>
        <w:tc>
          <w:tcPr>
            <w:tcW w:w="670" w:type="dxa"/>
            <w:vMerge w:val="continue"/>
            <w:shd w:val="clear" w:color="auto" w:fill="auto"/>
            <w:vAlign w:val="center"/>
          </w:tcPr>
          <w:p w14:paraId="74C95D80">
            <w:pPr>
              <w:jc w:val="center"/>
              <w:rPr>
                <w:sz w:val="20"/>
                <w:szCs w:val="20"/>
              </w:rPr>
            </w:pPr>
          </w:p>
        </w:tc>
        <w:tc>
          <w:tcPr>
            <w:tcW w:w="710" w:type="dxa"/>
            <w:vMerge w:val="continue"/>
            <w:shd w:val="clear" w:color="auto" w:fill="auto"/>
            <w:vAlign w:val="center"/>
          </w:tcPr>
          <w:p w14:paraId="6C14E963">
            <w:pPr>
              <w:jc w:val="center"/>
              <w:rPr>
                <w:sz w:val="20"/>
                <w:szCs w:val="20"/>
              </w:rPr>
            </w:pPr>
          </w:p>
        </w:tc>
        <w:tc>
          <w:tcPr>
            <w:tcW w:w="700" w:type="dxa"/>
            <w:vMerge w:val="continue"/>
            <w:shd w:val="clear" w:color="auto" w:fill="auto"/>
            <w:vAlign w:val="center"/>
          </w:tcPr>
          <w:p w14:paraId="794A7EC3">
            <w:pPr>
              <w:jc w:val="center"/>
              <w:rPr>
                <w:sz w:val="20"/>
                <w:szCs w:val="20"/>
              </w:rPr>
            </w:pPr>
          </w:p>
        </w:tc>
        <w:tc>
          <w:tcPr>
            <w:tcW w:w="710" w:type="dxa"/>
            <w:vMerge w:val="continue"/>
            <w:shd w:val="clear" w:color="auto" w:fill="auto"/>
            <w:vAlign w:val="center"/>
          </w:tcPr>
          <w:p w14:paraId="39EDEC29">
            <w:pPr>
              <w:jc w:val="center"/>
              <w:rPr>
                <w:sz w:val="20"/>
                <w:szCs w:val="20"/>
              </w:rPr>
            </w:pPr>
          </w:p>
        </w:tc>
        <w:tc>
          <w:tcPr>
            <w:tcW w:w="790" w:type="dxa"/>
            <w:vMerge w:val="continue"/>
            <w:shd w:val="clear" w:color="auto" w:fill="auto"/>
          </w:tcPr>
          <w:p w14:paraId="7789BB54">
            <w:pPr>
              <w:jc w:val="center"/>
              <w:rPr>
                <w:sz w:val="20"/>
                <w:szCs w:val="20"/>
              </w:rPr>
            </w:pPr>
          </w:p>
        </w:tc>
        <w:tc>
          <w:tcPr>
            <w:tcW w:w="640" w:type="dxa"/>
            <w:vMerge w:val="continue"/>
            <w:shd w:val="clear" w:color="auto" w:fill="auto"/>
            <w:vAlign w:val="center"/>
          </w:tcPr>
          <w:p w14:paraId="79E48EEE">
            <w:pPr>
              <w:jc w:val="center"/>
              <w:rPr>
                <w:sz w:val="20"/>
                <w:szCs w:val="20"/>
              </w:rPr>
            </w:pPr>
          </w:p>
        </w:tc>
        <w:tc>
          <w:tcPr>
            <w:tcW w:w="700" w:type="dxa"/>
            <w:vMerge w:val="continue"/>
            <w:shd w:val="clear" w:color="auto" w:fill="auto"/>
          </w:tcPr>
          <w:p w14:paraId="504C45C2">
            <w:pPr>
              <w:jc w:val="center"/>
              <w:rPr>
                <w:sz w:val="20"/>
                <w:szCs w:val="20"/>
              </w:rPr>
            </w:pPr>
          </w:p>
        </w:tc>
        <w:tc>
          <w:tcPr>
            <w:tcW w:w="620" w:type="dxa"/>
            <w:vMerge w:val="continue"/>
            <w:shd w:val="clear" w:color="auto" w:fill="auto"/>
          </w:tcPr>
          <w:p w14:paraId="191D02B7">
            <w:pPr>
              <w:jc w:val="center"/>
              <w:rPr>
                <w:sz w:val="20"/>
                <w:szCs w:val="20"/>
              </w:rPr>
            </w:pPr>
          </w:p>
        </w:tc>
      </w:tr>
      <w:tr w14:paraId="6E2CF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D9069A">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7CDF04C7">
            <w:pPr>
              <w:jc w:val="center"/>
              <w:rPr>
                <w:rFonts w:hint="eastAsia" w:ascii="仿宋_GB2312" w:hAnsi="宋体" w:eastAsia="仿宋_GB2312" w:cs="宋体"/>
                <w:b/>
                <w:sz w:val="18"/>
                <w:szCs w:val="18"/>
              </w:rPr>
            </w:pPr>
          </w:p>
        </w:tc>
        <w:tc>
          <w:tcPr>
            <w:tcW w:w="567" w:type="dxa"/>
            <w:shd w:val="clear" w:color="auto" w:fill="auto"/>
            <w:vAlign w:val="center"/>
          </w:tcPr>
          <w:p w14:paraId="12C74766">
            <w:pPr>
              <w:jc w:val="center"/>
              <w:rPr>
                <w:rFonts w:hint="eastAsia" w:ascii="仿宋_GB2312" w:hAnsi="宋体" w:eastAsia="仿宋_GB2312" w:cs="宋体"/>
                <w:b/>
                <w:sz w:val="18"/>
                <w:szCs w:val="18"/>
              </w:rPr>
            </w:pPr>
          </w:p>
        </w:tc>
        <w:tc>
          <w:tcPr>
            <w:tcW w:w="2321" w:type="dxa"/>
            <w:shd w:val="clear" w:color="auto" w:fill="auto"/>
            <w:vAlign w:val="center"/>
          </w:tcPr>
          <w:p w14:paraId="020AC65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14:paraId="72678025">
            <w:pPr>
              <w:jc w:val="left"/>
              <w:rPr>
                <w:rFonts w:hint="eastAsia" w:ascii="仿宋_GB2312" w:hAnsi="宋体" w:eastAsia="仿宋_GB2312" w:cs="宋体"/>
                <w:b/>
                <w:sz w:val="18"/>
                <w:szCs w:val="18"/>
              </w:rPr>
            </w:pPr>
          </w:p>
        </w:tc>
        <w:tc>
          <w:tcPr>
            <w:tcW w:w="950" w:type="dxa"/>
            <w:shd w:val="clear" w:color="auto" w:fill="auto"/>
            <w:vAlign w:val="center"/>
          </w:tcPr>
          <w:p w14:paraId="07AC006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172.16</w:t>
            </w:r>
          </w:p>
        </w:tc>
        <w:tc>
          <w:tcPr>
            <w:tcW w:w="720" w:type="dxa"/>
            <w:shd w:val="clear" w:color="auto" w:fill="auto"/>
            <w:vAlign w:val="center"/>
          </w:tcPr>
          <w:p w14:paraId="6C98750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9.78</w:t>
            </w:r>
          </w:p>
        </w:tc>
        <w:tc>
          <w:tcPr>
            <w:tcW w:w="820" w:type="dxa"/>
            <w:shd w:val="clear" w:color="auto" w:fill="auto"/>
            <w:vAlign w:val="center"/>
          </w:tcPr>
          <w:p w14:paraId="2FCDEF2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85.74</w:t>
            </w:r>
          </w:p>
        </w:tc>
        <w:tc>
          <w:tcPr>
            <w:tcW w:w="670" w:type="dxa"/>
            <w:shd w:val="clear" w:color="auto" w:fill="auto"/>
            <w:vAlign w:val="center"/>
          </w:tcPr>
          <w:p w14:paraId="0A5B5BF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29.20</w:t>
            </w:r>
          </w:p>
        </w:tc>
        <w:tc>
          <w:tcPr>
            <w:tcW w:w="710" w:type="dxa"/>
            <w:shd w:val="clear" w:color="auto" w:fill="auto"/>
            <w:vAlign w:val="center"/>
          </w:tcPr>
          <w:p w14:paraId="6DE4F00B">
            <w:pPr>
              <w:jc w:val="right"/>
              <w:rPr>
                <w:rFonts w:hint="eastAsia" w:ascii="仿宋_GB2312" w:hAnsi="宋体" w:eastAsia="仿宋_GB2312" w:cs="宋体"/>
                <w:b/>
                <w:sz w:val="18"/>
                <w:szCs w:val="18"/>
              </w:rPr>
            </w:pPr>
          </w:p>
        </w:tc>
        <w:tc>
          <w:tcPr>
            <w:tcW w:w="700" w:type="dxa"/>
            <w:shd w:val="clear" w:color="auto" w:fill="auto"/>
            <w:vAlign w:val="center"/>
          </w:tcPr>
          <w:p w14:paraId="02D9CEDC">
            <w:pPr>
              <w:jc w:val="right"/>
              <w:rPr>
                <w:rFonts w:hint="eastAsia" w:ascii="仿宋_GB2312" w:hAnsi="宋体" w:eastAsia="仿宋_GB2312" w:cs="宋体"/>
                <w:b/>
                <w:sz w:val="18"/>
                <w:szCs w:val="18"/>
              </w:rPr>
            </w:pPr>
          </w:p>
        </w:tc>
        <w:tc>
          <w:tcPr>
            <w:tcW w:w="710" w:type="dxa"/>
            <w:shd w:val="clear" w:color="auto" w:fill="auto"/>
            <w:vAlign w:val="center"/>
          </w:tcPr>
          <w:p w14:paraId="78E180F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47.44</w:t>
            </w:r>
          </w:p>
        </w:tc>
        <w:tc>
          <w:tcPr>
            <w:tcW w:w="790" w:type="dxa"/>
            <w:shd w:val="clear" w:color="auto" w:fill="auto"/>
            <w:vAlign w:val="center"/>
          </w:tcPr>
          <w:p w14:paraId="7E1CB880">
            <w:pPr>
              <w:jc w:val="right"/>
              <w:rPr>
                <w:rFonts w:hint="eastAsia" w:ascii="仿宋_GB2312" w:hAnsi="宋体" w:eastAsia="仿宋_GB2312" w:cs="宋体"/>
                <w:b/>
                <w:sz w:val="18"/>
                <w:szCs w:val="18"/>
              </w:rPr>
            </w:pPr>
          </w:p>
        </w:tc>
        <w:tc>
          <w:tcPr>
            <w:tcW w:w="640" w:type="dxa"/>
            <w:shd w:val="clear" w:color="auto" w:fill="auto"/>
            <w:vAlign w:val="center"/>
          </w:tcPr>
          <w:p w14:paraId="2EDF0FB2">
            <w:pPr>
              <w:jc w:val="right"/>
              <w:rPr>
                <w:rFonts w:hint="eastAsia" w:ascii="仿宋_GB2312" w:hAnsi="宋体" w:eastAsia="仿宋_GB2312" w:cs="宋体"/>
                <w:b/>
                <w:sz w:val="18"/>
                <w:szCs w:val="18"/>
              </w:rPr>
            </w:pPr>
          </w:p>
        </w:tc>
        <w:tc>
          <w:tcPr>
            <w:tcW w:w="700" w:type="dxa"/>
            <w:shd w:val="clear" w:color="auto" w:fill="auto"/>
            <w:vAlign w:val="center"/>
          </w:tcPr>
          <w:p w14:paraId="3E69E99E">
            <w:pPr>
              <w:jc w:val="right"/>
              <w:rPr>
                <w:rFonts w:hint="eastAsia" w:ascii="仿宋_GB2312" w:hAnsi="宋体" w:eastAsia="仿宋_GB2312" w:cs="宋体"/>
                <w:b/>
                <w:sz w:val="18"/>
                <w:szCs w:val="18"/>
              </w:rPr>
            </w:pPr>
          </w:p>
        </w:tc>
        <w:tc>
          <w:tcPr>
            <w:tcW w:w="620" w:type="dxa"/>
            <w:shd w:val="clear" w:color="auto" w:fill="auto"/>
            <w:vAlign w:val="center"/>
          </w:tcPr>
          <w:p w14:paraId="003436F5">
            <w:pPr>
              <w:jc w:val="right"/>
              <w:rPr>
                <w:rFonts w:hint="eastAsia" w:ascii="仿宋_GB2312" w:hAnsi="宋体" w:eastAsia="仿宋_GB2312" w:cs="宋体"/>
                <w:b/>
                <w:sz w:val="18"/>
                <w:szCs w:val="18"/>
              </w:rPr>
            </w:pPr>
          </w:p>
        </w:tc>
      </w:tr>
      <w:tr w14:paraId="63559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4C782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14:paraId="43A99C2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5CD92C6F">
            <w:pPr>
              <w:jc w:val="center"/>
              <w:rPr>
                <w:rFonts w:hint="eastAsia" w:ascii="仿宋_GB2312" w:hAnsi="宋体" w:eastAsia="仿宋_GB2312" w:cs="宋体"/>
                <w:b/>
                <w:sz w:val="18"/>
                <w:szCs w:val="18"/>
              </w:rPr>
            </w:pPr>
          </w:p>
        </w:tc>
        <w:tc>
          <w:tcPr>
            <w:tcW w:w="2321" w:type="dxa"/>
            <w:shd w:val="clear" w:color="auto" w:fill="auto"/>
            <w:vAlign w:val="center"/>
          </w:tcPr>
          <w:p w14:paraId="128A801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14:paraId="66616738">
            <w:pPr>
              <w:jc w:val="left"/>
              <w:rPr>
                <w:rFonts w:hint="eastAsia" w:ascii="仿宋_GB2312" w:hAnsi="宋体" w:eastAsia="仿宋_GB2312" w:cs="宋体"/>
                <w:b/>
                <w:sz w:val="18"/>
                <w:szCs w:val="18"/>
              </w:rPr>
            </w:pPr>
          </w:p>
        </w:tc>
        <w:tc>
          <w:tcPr>
            <w:tcW w:w="950" w:type="dxa"/>
            <w:shd w:val="clear" w:color="auto" w:fill="auto"/>
            <w:vAlign w:val="center"/>
          </w:tcPr>
          <w:p w14:paraId="41C1C043">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172.16</w:t>
            </w:r>
          </w:p>
        </w:tc>
        <w:tc>
          <w:tcPr>
            <w:tcW w:w="720" w:type="dxa"/>
            <w:shd w:val="clear" w:color="auto" w:fill="auto"/>
            <w:vAlign w:val="center"/>
          </w:tcPr>
          <w:p w14:paraId="40F999E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9.78</w:t>
            </w:r>
          </w:p>
        </w:tc>
        <w:tc>
          <w:tcPr>
            <w:tcW w:w="820" w:type="dxa"/>
            <w:shd w:val="clear" w:color="auto" w:fill="auto"/>
            <w:vAlign w:val="center"/>
          </w:tcPr>
          <w:p w14:paraId="42927C1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85.74</w:t>
            </w:r>
          </w:p>
        </w:tc>
        <w:tc>
          <w:tcPr>
            <w:tcW w:w="670" w:type="dxa"/>
            <w:shd w:val="clear" w:color="auto" w:fill="auto"/>
            <w:vAlign w:val="center"/>
          </w:tcPr>
          <w:p w14:paraId="08AFBFF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29.20</w:t>
            </w:r>
          </w:p>
        </w:tc>
        <w:tc>
          <w:tcPr>
            <w:tcW w:w="710" w:type="dxa"/>
            <w:shd w:val="clear" w:color="auto" w:fill="auto"/>
            <w:vAlign w:val="center"/>
          </w:tcPr>
          <w:p w14:paraId="596474B8">
            <w:pPr>
              <w:jc w:val="right"/>
              <w:rPr>
                <w:rFonts w:hint="eastAsia" w:ascii="仿宋_GB2312" w:hAnsi="宋体" w:eastAsia="仿宋_GB2312" w:cs="宋体"/>
                <w:b/>
                <w:sz w:val="18"/>
                <w:szCs w:val="18"/>
              </w:rPr>
            </w:pPr>
          </w:p>
        </w:tc>
        <w:tc>
          <w:tcPr>
            <w:tcW w:w="700" w:type="dxa"/>
            <w:shd w:val="clear" w:color="auto" w:fill="auto"/>
            <w:vAlign w:val="center"/>
          </w:tcPr>
          <w:p w14:paraId="7DDE98B2">
            <w:pPr>
              <w:jc w:val="right"/>
              <w:rPr>
                <w:rFonts w:hint="eastAsia" w:ascii="仿宋_GB2312" w:hAnsi="宋体" w:eastAsia="仿宋_GB2312" w:cs="宋体"/>
                <w:b/>
                <w:sz w:val="18"/>
                <w:szCs w:val="18"/>
              </w:rPr>
            </w:pPr>
          </w:p>
        </w:tc>
        <w:tc>
          <w:tcPr>
            <w:tcW w:w="710" w:type="dxa"/>
            <w:shd w:val="clear" w:color="auto" w:fill="auto"/>
            <w:vAlign w:val="center"/>
          </w:tcPr>
          <w:p w14:paraId="5F94ED6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47.44</w:t>
            </w:r>
          </w:p>
        </w:tc>
        <w:tc>
          <w:tcPr>
            <w:tcW w:w="790" w:type="dxa"/>
            <w:shd w:val="clear" w:color="auto" w:fill="auto"/>
            <w:vAlign w:val="center"/>
          </w:tcPr>
          <w:p w14:paraId="6F649BA6">
            <w:pPr>
              <w:jc w:val="right"/>
              <w:rPr>
                <w:rFonts w:hint="eastAsia" w:ascii="仿宋_GB2312" w:hAnsi="宋体" w:eastAsia="仿宋_GB2312" w:cs="宋体"/>
                <w:b/>
                <w:sz w:val="18"/>
                <w:szCs w:val="18"/>
              </w:rPr>
            </w:pPr>
          </w:p>
        </w:tc>
        <w:tc>
          <w:tcPr>
            <w:tcW w:w="640" w:type="dxa"/>
            <w:shd w:val="clear" w:color="auto" w:fill="auto"/>
            <w:vAlign w:val="center"/>
          </w:tcPr>
          <w:p w14:paraId="01B42C97">
            <w:pPr>
              <w:jc w:val="right"/>
              <w:rPr>
                <w:rFonts w:hint="eastAsia" w:ascii="仿宋_GB2312" w:hAnsi="宋体" w:eastAsia="仿宋_GB2312" w:cs="宋体"/>
                <w:b/>
                <w:sz w:val="18"/>
                <w:szCs w:val="18"/>
              </w:rPr>
            </w:pPr>
          </w:p>
        </w:tc>
        <w:tc>
          <w:tcPr>
            <w:tcW w:w="700" w:type="dxa"/>
            <w:shd w:val="clear" w:color="auto" w:fill="auto"/>
            <w:vAlign w:val="center"/>
          </w:tcPr>
          <w:p w14:paraId="781F44F0">
            <w:pPr>
              <w:jc w:val="right"/>
              <w:rPr>
                <w:rFonts w:hint="eastAsia" w:ascii="仿宋_GB2312" w:hAnsi="宋体" w:eastAsia="仿宋_GB2312" w:cs="宋体"/>
                <w:b/>
                <w:sz w:val="18"/>
                <w:szCs w:val="18"/>
              </w:rPr>
            </w:pPr>
          </w:p>
        </w:tc>
        <w:tc>
          <w:tcPr>
            <w:tcW w:w="620" w:type="dxa"/>
            <w:shd w:val="clear" w:color="auto" w:fill="auto"/>
            <w:vAlign w:val="center"/>
          </w:tcPr>
          <w:p w14:paraId="62A4B235">
            <w:pPr>
              <w:jc w:val="right"/>
              <w:rPr>
                <w:rFonts w:hint="eastAsia" w:ascii="仿宋_GB2312" w:hAnsi="宋体" w:eastAsia="仿宋_GB2312" w:cs="宋体"/>
                <w:b/>
                <w:sz w:val="18"/>
                <w:szCs w:val="18"/>
              </w:rPr>
            </w:pPr>
          </w:p>
        </w:tc>
      </w:tr>
      <w:tr w14:paraId="2BEF7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C0EE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58E9D5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B36845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580F6B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F85D24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2024年城乡义务教育补助经费自治区直达资金公用经费（小学）吐市财文[2023]117号</w:t>
            </w:r>
          </w:p>
        </w:tc>
        <w:tc>
          <w:tcPr>
            <w:tcW w:w="950" w:type="dxa"/>
            <w:shd w:val="clear" w:color="auto" w:fill="auto"/>
            <w:vAlign w:val="center"/>
          </w:tcPr>
          <w:p w14:paraId="3BDFC02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1.67</w:t>
            </w:r>
          </w:p>
        </w:tc>
        <w:tc>
          <w:tcPr>
            <w:tcW w:w="720" w:type="dxa"/>
            <w:shd w:val="clear" w:color="auto" w:fill="auto"/>
            <w:vAlign w:val="center"/>
          </w:tcPr>
          <w:p w14:paraId="11DCAA3C">
            <w:pPr>
              <w:jc w:val="right"/>
              <w:rPr>
                <w:rFonts w:hint="eastAsia" w:ascii="仿宋_GB2312" w:hAnsi="宋体" w:eastAsia="仿宋_GB2312" w:cs="宋体"/>
                <w:sz w:val="18"/>
                <w:szCs w:val="18"/>
              </w:rPr>
            </w:pPr>
          </w:p>
        </w:tc>
        <w:tc>
          <w:tcPr>
            <w:tcW w:w="820" w:type="dxa"/>
            <w:shd w:val="clear" w:color="auto" w:fill="auto"/>
            <w:vAlign w:val="center"/>
          </w:tcPr>
          <w:p w14:paraId="597B8D7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1.67</w:t>
            </w:r>
          </w:p>
        </w:tc>
        <w:tc>
          <w:tcPr>
            <w:tcW w:w="670" w:type="dxa"/>
            <w:shd w:val="clear" w:color="auto" w:fill="auto"/>
            <w:vAlign w:val="center"/>
          </w:tcPr>
          <w:p w14:paraId="73F028D6">
            <w:pPr>
              <w:jc w:val="right"/>
              <w:rPr>
                <w:rFonts w:hint="eastAsia" w:ascii="仿宋_GB2312" w:hAnsi="宋体" w:eastAsia="仿宋_GB2312" w:cs="宋体"/>
                <w:sz w:val="18"/>
                <w:szCs w:val="18"/>
              </w:rPr>
            </w:pPr>
          </w:p>
        </w:tc>
        <w:tc>
          <w:tcPr>
            <w:tcW w:w="710" w:type="dxa"/>
            <w:shd w:val="clear" w:color="auto" w:fill="auto"/>
            <w:vAlign w:val="center"/>
          </w:tcPr>
          <w:p w14:paraId="5F5B8291">
            <w:pPr>
              <w:jc w:val="right"/>
              <w:rPr>
                <w:rFonts w:hint="eastAsia" w:ascii="仿宋_GB2312" w:hAnsi="宋体" w:eastAsia="仿宋_GB2312" w:cs="宋体"/>
                <w:sz w:val="18"/>
                <w:szCs w:val="18"/>
              </w:rPr>
            </w:pPr>
          </w:p>
        </w:tc>
        <w:tc>
          <w:tcPr>
            <w:tcW w:w="700" w:type="dxa"/>
            <w:shd w:val="clear" w:color="auto" w:fill="auto"/>
            <w:vAlign w:val="center"/>
          </w:tcPr>
          <w:p w14:paraId="54ACD302">
            <w:pPr>
              <w:jc w:val="right"/>
              <w:rPr>
                <w:rFonts w:hint="eastAsia" w:ascii="仿宋_GB2312" w:hAnsi="宋体" w:eastAsia="仿宋_GB2312" w:cs="宋体"/>
                <w:sz w:val="18"/>
                <w:szCs w:val="18"/>
              </w:rPr>
            </w:pPr>
          </w:p>
        </w:tc>
        <w:tc>
          <w:tcPr>
            <w:tcW w:w="710" w:type="dxa"/>
            <w:shd w:val="clear" w:color="auto" w:fill="auto"/>
            <w:vAlign w:val="center"/>
          </w:tcPr>
          <w:p w14:paraId="0527E7DF">
            <w:pPr>
              <w:jc w:val="right"/>
              <w:rPr>
                <w:rFonts w:hint="eastAsia" w:ascii="仿宋_GB2312" w:hAnsi="宋体" w:eastAsia="仿宋_GB2312" w:cs="宋体"/>
                <w:sz w:val="18"/>
                <w:szCs w:val="18"/>
              </w:rPr>
            </w:pPr>
          </w:p>
        </w:tc>
        <w:tc>
          <w:tcPr>
            <w:tcW w:w="790" w:type="dxa"/>
            <w:shd w:val="clear" w:color="auto" w:fill="auto"/>
            <w:vAlign w:val="center"/>
          </w:tcPr>
          <w:p w14:paraId="66F6F7F4">
            <w:pPr>
              <w:jc w:val="right"/>
              <w:rPr>
                <w:rFonts w:hint="eastAsia" w:ascii="仿宋_GB2312" w:hAnsi="宋体" w:eastAsia="仿宋_GB2312" w:cs="宋体"/>
                <w:sz w:val="18"/>
                <w:szCs w:val="18"/>
              </w:rPr>
            </w:pPr>
          </w:p>
        </w:tc>
        <w:tc>
          <w:tcPr>
            <w:tcW w:w="640" w:type="dxa"/>
            <w:shd w:val="clear" w:color="auto" w:fill="auto"/>
            <w:vAlign w:val="center"/>
          </w:tcPr>
          <w:p w14:paraId="2B933059">
            <w:pPr>
              <w:jc w:val="right"/>
              <w:rPr>
                <w:rFonts w:hint="eastAsia" w:ascii="仿宋_GB2312" w:hAnsi="宋体" w:eastAsia="仿宋_GB2312" w:cs="宋体"/>
                <w:sz w:val="18"/>
                <w:szCs w:val="18"/>
              </w:rPr>
            </w:pPr>
          </w:p>
        </w:tc>
        <w:tc>
          <w:tcPr>
            <w:tcW w:w="700" w:type="dxa"/>
            <w:shd w:val="clear" w:color="auto" w:fill="auto"/>
            <w:vAlign w:val="center"/>
          </w:tcPr>
          <w:p w14:paraId="48B27E9A">
            <w:pPr>
              <w:jc w:val="right"/>
              <w:rPr>
                <w:rFonts w:hint="eastAsia" w:ascii="仿宋_GB2312" w:hAnsi="宋体" w:eastAsia="仿宋_GB2312" w:cs="宋体"/>
                <w:sz w:val="18"/>
                <w:szCs w:val="18"/>
              </w:rPr>
            </w:pPr>
          </w:p>
        </w:tc>
        <w:tc>
          <w:tcPr>
            <w:tcW w:w="620" w:type="dxa"/>
            <w:shd w:val="clear" w:color="auto" w:fill="auto"/>
            <w:vAlign w:val="center"/>
          </w:tcPr>
          <w:p w14:paraId="02AFC399">
            <w:pPr>
              <w:jc w:val="right"/>
              <w:rPr>
                <w:rFonts w:hint="eastAsia" w:ascii="仿宋_GB2312" w:hAnsi="宋体" w:eastAsia="仿宋_GB2312" w:cs="宋体"/>
                <w:sz w:val="18"/>
                <w:szCs w:val="18"/>
              </w:rPr>
            </w:pPr>
          </w:p>
        </w:tc>
      </w:tr>
      <w:tr w14:paraId="75E1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8461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AA1F8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2BFEF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86523D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2B1D559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2024年城乡义务教育家庭经济困难学生生活补助县级配套（小学）</w:t>
            </w:r>
          </w:p>
        </w:tc>
        <w:tc>
          <w:tcPr>
            <w:tcW w:w="950" w:type="dxa"/>
            <w:shd w:val="clear" w:color="auto" w:fill="auto"/>
            <w:vAlign w:val="center"/>
          </w:tcPr>
          <w:p w14:paraId="1F692AD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0.62</w:t>
            </w:r>
          </w:p>
        </w:tc>
        <w:tc>
          <w:tcPr>
            <w:tcW w:w="720" w:type="dxa"/>
            <w:shd w:val="clear" w:color="auto" w:fill="auto"/>
            <w:vAlign w:val="center"/>
          </w:tcPr>
          <w:p w14:paraId="209D61A9">
            <w:pPr>
              <w:jc w:val="right"/>
              <w:rPr>
                <w:rFonts w:hint="eastAsia" w:ascii="仿宋_GB2312" w:hAnsi="宋体" w:eastAsia="仿宋_GB2312" w:cs="宋体"/>
                <w:sz w:val="18"/>
                <w:szCs w:val="18"/>
              </w:rPr>
            </w:pPr>
          </w:p>
        </w:tc>
        <w:tc>
          <w:tcPr>
            <w:tcW w:w="820" w:type="dxa"/>
            <w:shd w:val="clear" w:color="auto" w:fill="auto"/>
            <w:vAlign w:val="center"/>
          </w:tcPr>
          <w:p w14:paraId="50B844EB">
            <w:pPr>
              <w:jc w:val="right"/>
              <w:rPr>
                <w:rFonts w:hint="eastAsia" w:ascii="仿宋_GB2312" w:hAnsi="宋体" w:eastAsia="仿宋_GB2312" w:cs="宋体"/>
                <w:sz w:val="18"/>
                <w:szCs w:val="18"/>
              </w:rPr>
            </w:pPr>
          </w:p>
        </w:tc>
        <w:tc>
          <w:tcPr>
            <w:tcW w:w="670" w:type="dxa"/>
            <w:shd w:val="clear" w:color="auto" w:fill="auto"/>
            <w:vAlign w:val="center"/>
          </w:tcPr>
          <w:p w14:paraId="4838D1D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0.62</w:t>
            </w:r>
          </w:p>
        </w:tc>
        <w:tc>
          <w:tcPr>
            <w:tcW w:w="710" w:type="dxa"/>
            <w:shd w:val="clear" w:color="auto" w:fill="auto"/>
            <w:vAlign w:val="center"/>
          </w:tcPr>
          <w:p w14:paraId="46D8446F">
            <w:pPr>
              <w:jc w:val="right"/>
              <w:rPr>
                <w:rFonts w:hint="eastAsia" w:ascii="仿宋_GB2312" w:hAnsi="宋体" w:eastAsia="仿宋_GB2312" w:cs="宋体"/>
                <w:sz w:val="18"/>
                <w:szCs w:val="18"/>
              </w:rPr>
            </w:pPr>
          </w:p>
        </w:tc>
        <w:tc>
          <w:tcPr>
            <w:tcW w:w="700" w:type="dxa"/>
            <w:shd w:val="clear" w:color="auto" w:fill="auto"/>
            <w:vAlign w:val="center"/>
          </w:tcPr>
          <w:p w14:paraId="71C629CB">
            <w:pPr>
              <w:jc w:val="right"/>
              <w:rPr>
                <w:rFonts w:hint="eastAsia" w:ascii="仿宋_GB2312" w:hAnsi="宋体" w:eastAsia="仿宋_GB2312" w:cs="宋体"/>
                <w:sz w:val="18"/>
                <w:szCs w:val="18"/>
              </w:rPr>
            </w:pPr>
          </w:p>
        </w:tc>
        <w:tc>
          <w:tcPr>
            <w:tcW w:w="710" w:type="dxa"/>
            <w:shd w:val="clear" w:color="auto" w:fill="auto"/>
            <w:vAlign w:val="center"/>
          </w:tcPr>
          <w:p w14:paraId="5A3E37EC">
            <w:pPr>
              <w:jc w:val="right"/>
              <w:rPr>
                <w:rFonts w:hint="eastAsia" w:ascii="仿宋_GB2312" w:hAnsi="宋体" w:eastAsia="仿宋_GB2312" w:cs="宋体"/>
                <w:sz w:val="18"/>
                <w:szCs w:val="18"/>
              </w:rPr>
            </w:pPr>
          </w:p>
        </w:tc>
        <w:tc>
          <w:tcPr>
            <w:tcW w:w="790" w:type="dxa"/>
            <w:shd w:val="clear" w:color="auto" w:fill="auto"/>
            <w:vAlign w:val="center"/>
          </w:tcPr>
          <w:p w14:paraId="1FF43739">
            <w:pPr>
              <w:jc w:val="right"/>
              <w:rPr>
                <w:rFonts w:hint="eastAsia" w:ascii="仿宋_GB2312" w:hAnsi="宋体" w:eastAsia="仿宋_GB2312" w:cs="宋体"/>
                <w:sz w:val="18"/>
                <w:szCs w:val="18"/>
              </w:rPr>
            </w:pPr>
          </w:p>
        </w:tc>
        <w:tc>
          <w:tcPr>
            <w:tcW w:w="640" w:type="dxa"/>
            <w:shd w:val="clear" w:color="auto" w:fill="auto"/>
            <w:vAlign w:val="center"/>
          </w:tcPr>
          <w:p w14:paraId="76F73B0E">
            <w:pPr>
              <w:jc w:val="right"/>
              <w:rPr>
                <w:rFonts w:hint="eastAsia" w:ascii="仿宋_GB2312" w:hAnsi="宋体" w:eastAsia="仿宋_GB2312" w:cs="宋体"/>
                <w:sz w:val="18"/>
                <w:szCs w:val="18"/>
              </w:rPr>
            </w:pPr>
          </w:p>
        </w:tc>
        <w:tc>
          <w:tcPr>
            <w:tcW w:w="700" w:type="dxa"/>
            <w:shd w:val="clear" w:color="auto" w:fill="auto"/>
            <w:vAlign w:val="center"/>
          </w:tcPr>
          <w:p w14:paraId="05A16E84">
            <w:pPr>
              <w:jc w:val="right"/>
              <w:rPr>
                <w:rFonts w:hint="eastAsia" w:ascii="仿宋_GB2312" w:hAnsi="宋体" w:eastAsia="仿宋_GB2312" w:cs="宋体"/>
                <w:sz w:val="18"/>
                <w:szCs w:val="18"/>
              </w:rPr>
            </w:pPr>
          </w:p>
        </w:tc>
        <w:tc>
          <w:tcPr>
            <w:tcW w:w="620" w:type="dxa"/>
            <w:shd w:val="clear" w:color="auto" w:fill="auto"/>
            <w:vAlign w:val="center"/>
          </w:tcPr>
          <w:p w14:paraId="1D197D1F">
            <w:pPr>
              <w:jc w:val="right"/>
              <w:rPr>
                <w:rFonts w:hint="eastAsia" w:ascii="仿宋_GB2312" w:hAnsi="宋体" w:eastAsia="仿宋_GB2312" w:cs="宋体"/>
                <w:sz w:val="18"/>
                <w:szCs w:val="18"/>
              </w:rPr>
            </w:pPr>
          </w:p>
        </w:tc>
      </w:tr>
      <w:tr w14:paraId="372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87592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075427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D8349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1094CF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37D92E0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2024年城乡义务教育生均公用经费县级配套（小学）</w:t>
            </w:r>
          </w:p>
        </w:tc>
        <w:tc>
          <w:tcPr>
            <w:tcW w:w="950" w:type="dxa"/>
            <w:shd w:val="clear" w:color="auto" w:fill="auto"/>
            <w:vAlign w:val="center"/>
          </w:tcPr>
          <w:p w14:paraId="21C85EE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3.89</w:t>
            </w:r>
          </w:p>
        </w:tc>
        <w:tc>
          <w:tcPr>
            <w:tcW w:w="720" w:type="dxa"/>
            <w:shd w:val="clear" w:color="auto" w:fill="auto"/>
            <w:vAlign w:val="center"/>
          </w:tcPr>
          <w:p w14:paraId="1EED5D8C">
            <w:pPr>
              <w:jc w:val="right"/>
              <w:rPr>
                <w:rFonts w:hint="eastAsia" w:ascii="仿宋_GB2312" w:hAnsi="宋体" w:eastAsia="仿宋_GB2312" w:cs="宋体"/>
                <w:sz w:val="18"/>
                <w:szCs w:val="18"/>
              </w:rPr>
            </w:pPr>
          </w:p>
        </w:tc>
        <w:tc>
          <w:tcPr>
            <w:tcW w:w="820" w:type="dxa"/>
            <w:shd w:val="clear" w:color="auto" w:fill="auto"/>
            <w:vAlign w:val="center"/>
          </w:tcPr>
          <w:p w14:paraId="132A7BF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3.89</w:t>
            </w:r>
          </w:p>
        </w:tc>
        <w:tc>
          <w:tcPr>
            <w:tcW w:w="670" w:type="dxa"/>
            <w:shd w:val="clear" w:color="auto" w:fill="auto"/>
            <w:vAlign w:val="center"/>
          </w:tcPr>
          <w:p w14:paraId="5FE327E5">
            <w:pPr>
              <w:jc w:val="right"/>
              <w:rPr>
                <w:rFonts w:hint="eastAsia" w:ascii="仿宋_GB2312" w:hAnsi="宋体" w:eastAsia="仿宋_GB2312" w:cs="宋体"/>
                <w:sz w:val="18"/>
                <w:szCs w:val="18"/>
              </w:rPr>
            </w:pPr>
          </w:p>
        </w:tc>
        <w:tc>
          <w:tcPr>
            <w:tcW w:w="710" w:type="dxa"/>
            <w:shd w:val="clear" w:color="auto" w:fill="auto"/>
            <w:vAlign w:val="center"/>
          </w:tcPr>
          <w:p w14:paraId="287E629F">
            <w:pPr>
              <w:jc w:val="right"/>
              <w:rPr>
                <w:rFonts w:hint="eastAsia" w:ascii="仿宋_GB2312" w:hAnsi="宋体" w:eastAsia="仿宋_GB2312" w:cs="宋体"/>
                <w:sz w:val="18"/>
                <w:szCs w:val="18"/>
              </w:rPr>
            </w:pPr>
          </w:p>
        </w:tc>
        <w:tc>
          <w:tcPr>
            <w:tcW w:w="700" w:type="dxa"/>
            <w:shd w:val="clear" w:color="auto" w:fill="auto"/>
            <w:vAlign w:val="center"/>
          </w:tcPr>
          <w:p w14:paraId="139A2CDB">
            <w:pPr>
              <w:jc w:val="right"/>
              <w:rPr>
                <w:rFonts w:hint="eastAsia" w:ascii="仿宋_GB2312" w:hAnsi="宋体" w:eastAsia="仿宋_GB2312" w:cs="宋体"/>
                <w:sz w:val="18"/>
                <w:szCs w:val="18"/>
              </w:rPr>
            </w:pPr>
          </w:p>
        </w:tc>
        <w:tc>
          <w:tcPr>
            <w:tcW w:w="710" w:type="dxa"/>
            <w:shd w:val="clear" w:color="auto" w:fill="auto"/>
            <w:vAlign w:val="center"/>
          </w:tcPr>
          <w:p w14:paraId="1CB77ECA">
            <w:pPr>
              <w:jc w:val="right"/>
              <w:rPr>
                <w:rFonts w:hint="eastAsia" w:ascii="仿宋_GB2312" w:hAnsi="宋体" w:eastAsia="仿宋_GB2312" w:cs="宋体"/>
                <w:sz w:val="18"/>
                <w:szCs w:val="18"/>
              </w:rPr>
            </w:pPr>
          </w:p>
        </w:tc>
        <w:tc>
          <w:tcPr>
            <w:tcW w:w="790" w:type="dxa"/>
            <w:shd w:val="clear" w:color="auto" w:fill="auto"/>
            <w:vAlign w:val="center"/>
          </w:tcPr>
          <w:p w14:paraId="4687CBD2">
            <w:pPr>
              <w:jc w:val="right"/>
              <w:rPr>
                <w:rFonts w:hint="eastAsia" w:ascii="仿宋_GB2312" w:hAnsi="宋体" w:eastAsia="仿宋_GB2312" w:cs="宋体"/>
                <w:sz w:val="18"/>
                <w:szCs w:val="18"/>
              </w:rPr>
            </w:pPr>
          </w:p>
        </w:tc>
        <w:tc>
          <w:tcPr>
            <w:tcW w:w="640" w:type="dxa"/>
            <w:shd w:val="clear" w:color="auto" w:fill="auto"/>
            <w:vAlign w:val="center"/>
          </w:tcPr>
          <w:p w14:paraId="62A31938">
            <w:pPr>
              <w:jc w:val="right"/>
              <w:rPr>
                <w:rFonts w:hint="eastAsia" w:ascii="仿宋_GB2312" w:hAnsi="宋体" w:eastAsia="仿宋_GB2312" w:cs="宋体"/>
                <w:sz w:val="18"/>
                <w:szCs w:val="18"/>
              </w:rPr>
            </w:pPr>
          </w:p>
        </w:tc>
        <w:tc>
          <w:tcPr>
            <w:tcW w:w="700" w:type="dxa"/>
            <w:shd w:val="clear" w:color="auto" w:fill="auto"/>
            <w:vAlign w:val="center"/>
          </w:tcPr>
          <w:p w14:paraId="260B62B2">
            <w:pPr>
              <w:jc w:val="right"/>
              <w:rPr>
                <w:rFonts w:hint="eastAsia" w:ascii="仿宋_GB2312" w:hAnsi="宋体" w:eastAsia="仿宋_GB2312" w:cs="宋体"/>
                <w:sz w:val="18"/>
                <w:szCs w:val="18"/>
              </w:rPr>
            </w:pPr>
          </w:p>
        </w:tc>
        <w:tc>
          <w:tcPr>
            <w:tcW w:w="620" w:type="dxa"/>
            <w:shd w:val="clear" w:color="auto" w:fill="auto"/>
            <w:vAlign w:val="center"/>
          </w:tcPr>
          <w:p w14:paraId="1DD608FA">
            <w:pPr>
              <w:jc w:val="right"/>
              <w:rPr>
                <w:rFonts w:hint="eastAsia" w:ascii="仿宋_GB2312" w:hAnsi="宋体" w:eastAsia="仿宋_GB2312" w:cs="宋体"/>
                <w:sz w:val="18"/>
                <w:szCs w:val="18"/>
              </w:rPr>
            </w:pPr>
          </w:p>
        </w:tc>
      </w:tr>
      <w:tr w14:paraId="71165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BD46D7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7F79467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A90952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47B6B7E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47B9343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2024年城乡义务教育补助家庭经济困难学生生活补助（小学）自治区直达资金吐市财文[2023]117号</w:t>
            </w:r>
          </w:p>
        </w:tc>
        <w:tc>
          <w:tcPr>
            <w:tcW w:w="950" w:type="dxa"/>
            <w:shd w:val="clear" w:color="auto" w:fill="auto"/>
            <w:vAlign w:val="center"/>
          </w:tcPr>
          <w:p w14:paraId="2714F70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w:t>
            </w:r>
          </w:p>
        </w:tc>
        <w:tc>
          <w:tcPr>
            <w:tcW w:w="720" w:type="dxa"/>
            <w:shd w:val="clear" w:color="auto" w:fill="auto"/>
            <w:vAlign w:val="center"/>
          </w:tcPr>
          <w:p w14:paraId="6A55813C">
            <w:pPr>
              <w:jc w:val="right"/>
              <w:rPr>
                <w:rFonts w:hint="eastAsia" w:ascii="仿宋_GB2312" w:hAnsi="宋体" w:eastAsia="仿宋_GB2312" w:cs="宋体"/>
                <w:sz w:val="18"/>
                <w:szCs w:val="18"/>
              </w:rPr>
            </w:pPr>
          </w:p>
        </w:tc>
        <w:tc>
          <w:tcPr>
            <w:tcW w:w="820" w:type="dxa"/>
            <w:shd w:val="clear" w:color="auto" w:fill="auto"/>
            <w:vAlign w:val="center"/>
          </w:tcPr>
          <w:p w14:paraId="6D4BD5C0">
            <w:pPr>
              <w:jc w:val="right"/>
              <w:rPr>
                <w:rFonts w:hint="eastAsia" w:ascii="仿宋_GB2312" w:hAnsi="宋体" w:eastAsia="仿宋_GB2312" w:cs="宋体"/>
                <w:sz w:val="18"/>
                <w:szCs w:val="18"/>
              </w:rPr>
            </w:pPr>
          </w:p>
        </w:tc>
        <w:tc>
          <w:tcPr>
            <w:tcW w:w="670" w:type="dxa"/>
            <w:shd w:val="clear" w:color="auto" w:fill="auto"/>
            <w:vAlign w:val="center"/>
          </w:tcPr>
          <w:p w14:paraId="115429B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w:t>
            </w:r>
          </w:p>
        </w:tc>
        <w:tc>
          <w:tcPr>
            <w:tcW w:w="710" w:type="dxa"/>
            <w:shd w:val="clear" w:color="auto" w:fill="auto"/>
            <w:vAlign w:val="center"/>
          </w:tcPr>
          <w:p w14:paraId="64D18B87">
            <w:pPr>
              <w:jc w:val="right"/>
              <w:rPr>
                <w:rFonts w:hint="eastAsia" w:ascii="仿宋_GB2312" w:hAnsi="宋体" w:eastAsia="仿宋_GB2312" w:cs="宋体"/>
                <w:sz w:val="18"/>
                <w:szCs w:val="18"/>
              </w:rPr>
            </w:pPr>
          </w:p>
        </w:tc>
        <w:tc>
          <w:tcPr>
            <w:tcW w:w="700" w:type="dxa"/>
            <w:shd w:val="clear" w:color="auto" w:fill="auto"/>
            <w:vAlign w:val="center"/>
          </w:tcPr>
          <w:p w14:paraId="55E29468">
            <w:pPr>
              <w:jc w:val="right"/>
              <w:rPr>
                <w:rFonts w:hint="eastAsia" w:ascii="仿宋_GB2312" w:hAnsi="宋体" w:eastAsia="仿宋_GB2312" w:cs="宋体"/>
                <w:sz w:val="18"/>
                <w:szCs w:val="18"/>
              </w:rPr>
            </w:pPr>
          </w:p>
        </w:tc>
        <w:tc>
          <w:tcPr>
            <w:tcW w:w="710" w:type="dxa"/>
            <w:shd w:val="clear" w:color="auto" w:fill="auto"/>
            <w:vAlign w:val="center"/>
          </w:tcPr>
          <w:p w14:paraId="706435DE">
            <w:pPr>
              <w:jc w:val="right"/>
              <w:rPr>
                <w:rFonts w:hint="eastAsia" w:ascii="仿宋_GB2312" w:hAnsi="宋体" w:eastAsia="仿宋_GB2312" w:cs="宋体"/>
                <w:sz w:val="18"/>
                <w:szCs w:val="18"/>
              </w:rPr>
            </w:pPr>
          </w:p>
        </w:tc>
        <w:tc>
          <w:tcPr>
            <w:tcW w:w="790" w:type="dxa"/>
            <w:shd w:val="clear" w:color="auto" w:fill="auto"/>
            <w:vAlign w:val="center"/>
          </w:tcPr>
          <w:p w14:paraId="4F73688E">
            <w:pPr>
              <w:jc w:val="right"/>
              <w:rPr>
                <w:rFonts w:hint="eastAsia" w:ascii="仿宋_GB2312" w:hAnsi="宋体" w:eastAsia="仿宋_GB2312" w:cs="宋体"/>
                <w:sz w:val="18"/>
                <w:szCs w:val="18"/>
              </w:rPr>
            </w:pPr>
          </w:p>
        </w:tc>
        <w:tc>
          <w:tcPr>
            <w:tcW w:w="640" w:type="dxa"/>
            <w:shd w:val="clear" w:color="auto" w:fill="auto"/>
            <w:vAlign w:val="center"/>
          </w:tcPr>
          <w:p w14:paraId="197EE070">
            <w:pPr>
              <w:jc w:val="right"/>
              <w:rPr>
                <w:rFonts w:hint="eastAsia" w:ascii="仿宋_GB2312" w:hAnsi="宋体" w:eastAsia="仿宋_GB2312" w:cs="宋体"/>
                <w:sz w:val="18"/>
                <w:szCs w:val="18"/>
              </w:rPr>
            </w:pPr>
          </w:p>
        </w:tc>
        <w:tc>
          <w:tcPr>
            <w:tcW w:w="700" w:type="dxa"/>
            <w:shd w:val="clear" w:color="auto" w:fill="auto"/>
            <w:vAlign w:val="center"/>
          </w:tcPr>
          <w:p w14:paraId="3374DBCA">
            <w:pPr>
              <w:jc w:val="right"/>
              <w:rPr>
                <w:rFonts w:hint="eastAsia" w:ascii="仿宋_GB2312" w:hAnsi="宋体" w:eastAsia="仿宋_GB2312" w:cs="宋体"/>
                <w:sz w:val="18"/>
                <w:szCs w:val="18"/>
              </w:rPr>
            </w:pPr>
          </w:p>
        </w:tc>
        <w:tc>
          <w:tcPr>
            <w:tcW w:w="620" w:type="dxa"/>
            <w:shd w:val="clear" w:color="auto" w:fill="auto"/>
            <w:vAlign w:val="center"/>
          </w:tcPr>
          <w:p w14:paraId="2520A994">
            <w:pPr>
              <w:jc w:val="right"/>
              <w:rPr>
                <w:rFonts w:hint="eastAsia" w:ascii="仿宋_GB2312" w:hAnsi="宋体" w:eastAsia="仿宋_GB2312" w:cs="宋体"/>
                <w:sz w:val="18"/>
                <w:szCs w:val="18"/>
              </w:rPr>
            </w:pPr>
          </w:p>
        </w:tc>
      </w:tr>
      <w:tr w14:paraId="58043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196C7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06CBE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6CA31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05CF5CF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F2E5E9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2024年城乡义务教育补助经费中央直达资金公用经费（小学）吐市财文[2023]112号</w:t>
            </w:r>
          </w:p>
        </w:tc>
        <w:tc>
          <w:tcPr>
            <w:tcW w:w="950" w:type="dxa"/>
            <w:shd w:val="clear" w:color="auto" w:fill="auto"/>
            <w:vAlign w:val="center"/>
          </w:tcPr>
          <w:p w14:paraId="30F0F35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22.25</w:t>
            </w:r>
          </w:p>
        </w:tc>
        <w:tc>
          <w:tcPr>
            <w:tcW w:w="720" w:type="dxa"/>
            <w:shd w:val="clear" w:color="auto" w:fill="auto"/>
            <w:vAlign w:val="center"/>
          </w:tcPr>
          <w:p w14:paraId="26B555DC">
            <w:pPr>
              <w:jc w:val="right"/>
              <w:rPr>
                <w:rFonts w:hint="eastAsia" w:ascii="仿宋_GB2312" w:hAnsi="宋体" w:eastAsia="仿宋_GB2312" w:cs="宋体"/>
                <w:sz w:val="18"/>
                <w:szCs w:val="18"/>
              </w:rPr>
            </w:pPr>
          </w:p>
        </w:tc>
        <w:tc>
          <w:tcPr>
            <w:tcW w:w="820" w:type="dxa"/>
            <w:shd w:val="clear" w:color="auto" w:fill="auto"/>
            <w:vAlign w:val="center"/>
          </w:tcPr>
          <w:p w14:paraId="15ABA44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1.81</w:t>
            </w:r>
          </w:p>
        </w:tc>
        <w:tc>
          <w:tcPr>
            <w:tcW w:w="670" w:type="dxa"/>
            <w:shd w:val="clear" w:color="auto" w:fill="auto"/>
            <w:vAlign w:val="center"/>
          </w:tcPr>
          <w:p w14:paraId="74CAED78">
            <w:pPr>
              <w:jc w:val="right"/>
              <w:rPr>
                <w:rFonts w:hint="eastAsia" w:ascii="仿宋_GB2312" w:hAnsi="宋体" w:eastAsia="仿宋_GB2312" w:cs="宋体"/>
                <w:sz w:val="18"/>
                <w:szCs w:val="18"/>
              </w:rPr>
            </w:pPr>
          </w:p>
        </w:tc>
        <w:tc>
          <w:tcPr>
            <w:tcW w:w="710" w:type="dxa"/>
            <w:shd w:val="clear" w:color="auto" w:fill="auto"/>
            <w:vAlign w:val="center"/>
          </w:tcPr>
          <w:p w14:paraId="28050A15">
            <w:pPr>
              <w:jc w:val="right"/>
              <w:rPr>
                <w:rFonts w:hint="eastAsia" w:ascii="仿宋_GB2312" w:hAnsi="宋体" w:eastAsia="仿宋_GB2312" w:cs="宋体"/>
                <w:sz w:val="18"/>
                <w:szCs w:val="18"/>
              </w:rPr>
            </w:pPr>
          </w:p>
        </w:tc>
        <w:tc>
          <w:tcPr>
            <w:tcW w:w="700" w:type="dxa"/>
            <w:shd w:val="clear" w:color="auto" w:fill="auto"/>
            <w:vAlign w:val="center"/>
          </w:tcPr>
          <w:p w14:paraId="64609A46">
            <w:pPr>
              <w:jc w:val="right"/>
              <w:rPr>
                <w:rFonts w:hint="eastAsia" w:ascii="仿宋_GB2312" w:hAnsi="宋体" w:eastAsia="仿宋_GB2312" w:cs="宋体"/>
                <w:sz w:val="18"/>
                <w:szCs w:val="18"/>
              </w:rPr>
            </w:pPr>
          </w:p>
        </w:tc>
        <w:tc>
          <w:tcPr>
            <w:tcW w:w="710" w:type="dxa"/>
            <w:shd w:val="clear" w:color="auto" w:fill="auto"/>
            <w:vAlign w:val="center"/>
          </w:tcPr>
          <w:p w14:paraId="690B56A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20.44</w:t>
            </w:r>
          </w:p>
        </w:tc>
        <w:tc>
          <w:tcPr>
            <w:tcW w:w="790" w:type="dxa"/>
            <w:shd w:val="clear" w:color="auto" w:fill="auto"/>
            <w:vAlign w:val="center"/>
          </w:tcPr>
          <w:p w14:paraId="73093696">
            <w:pPr>
              <w:jc w:val="right"/>
              <w:rPr>
                <w:rFonts w:hint="eastAsia" w:ascii="仿宋_GB2312" w:hAnsi="宋体" w:eastAsia="仿宋_GB2312" w:cs="宋体"/>
                <w:sz w:val="18"/>
                <w:szCs w:val="18"/>
              </w:rPr>
            </w:pPr>
          </w:p>
        </w:tc>
        <w:tc>
          <w:tcPr>
            <w:tcW w:w="640" w:type="dxa"/>
            <w:shd w:val="clear" w:color="auto" w:fill="auto"/>
            <w:vAlign w:val="center"/>
          </w:tcPr>
          <w:p w14:paraId="43800F7A">
            <w:pPr>
              <w:jc w:val="right"/>
              <w:rPr>
                <w:rFonts w:hint="eastAsia" w:ascii="仿宋_GB2312" w:hAnsi="宋体" w:eastAsia="仿宋_GB2312" w:cs="宋体"/>
                <w:sz w:val="18"/>
                <w:szCs w:val="18"/>
              </w:rPr>
            </w:pPr>
          </w:p>
        </w:tc>
        <w:tc>
          <w:tcPr>
            <w:tcW w:w="700" w:type="dxa"/>
            <w:shd w:val="clear" w:color="auto" w:fill="auto"/>
            <w:vAlign w:val="center"/>
          </w:tcPr>
          <w:p w14:paraId="22DEA63F">
            <w:pPr>
              <w:jc w:val="right"/>
              <w:rPr>
                <w:rFonts w:hint="eastAsia" w:ascii="仿宋_GB2312" w:hAnsi="宋体" w:eastAsia="仿宋_GB2312" w:cs="宋体"/>
                <w:sz w:val="18"/>
                <w:szCs w:val="18"/>
              </w:rPr>
            </w:pPr>
          </w:p>
        </w:tc>
        <w:tc>
          <w:tcPr>
            <w:tcW w:w="620" w:type="dxa"/>
            <w:shd w:val="clear" w:color="auto" w:fill="auto"/>
            <w:vAlign w:val="center"/>
          </w:tcPr>
          <w:p w14:paraId="529C7A14">
            <w:pPr>
              <w:jc w:val="right"/>
              <w:rPr>
                <w:rFonts w:hint="eastAsia" w:ascii="仿宋_GB2312" w:hAnsi="宋体" w:eastAsia="仿宋_GB2312" w:cs="宋体"/>
                <w:sz w:val="18"/>
                <w:szCs w:val="18"/>
              </w:rPr>
            </w:pPr>
          </w:p>
        </w:tc>
      </w:tr>
      <w:tr w14:paraId="34E49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D09BA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1EEF64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0E7BEA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35890C7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65B0133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2024年城乡义务教育补助家庭经济困难学生生活补助中央直达资金（小学）吐市财文[2023]112号</w:t>
            </w:r>
          </w:p>
        </w:tc>
        <w:tc>
          <w:tcPr>
            <w:tcW w:w="950" w:type="dxa"/>
            <w:shd w:val="clear" w:color="auto" w:fill="auto"/>
            <w:vAlign w:val="center"/>
          </w:tcPr>
          <w:p w14:paraId="2EDED51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3.12</w:t>
            </w:r>
          </w:p>
        </w:tc>
        <w:tc>
          <w:tcPr>
            <w:tcW w:w="720" w:type="dxa"/>
            <w:shd w:val="clear" w:color="auto" w:fill="auto"/>
            <w:vAlign w:val="center"/>
          </w:tcPr>
          <w:p w14:paraId="35A29E17">
            <w:pPr>
              <w:jc w:val="right"/>
              <w:rPr>
                <w:rFonts w:hint="eastAsia" w:ascii="仿宋_GB2312" w:hAnsi="宋体" w:eastAsia="仿宋_GB2312" w:cs="宋体"/>
                <w:sz w:val="18"/>
                <w:szCs w:val="18"/>
              </w:rPr>
            </w:pPr>
          </w:p>
        </w:tc>
        <w:tc>
          <w:tcPr>
            <w:tcW w:w="820" w:type="dxa"/>
            <w:shd w:val="clear" w:color="auto" w:fill="auto"/>
            <w:vAlign w:val="center"/>
          </w:tcPr>
          <w:p w14:paraId="3A97A90E">
            <w:pPr>
              <w:jc w:val="right"/>
              <w:rPr>
                <w:rFonts w:hint="eastAsia" w:ascii="仿宋_GB2312" w:hAnsi="宋体" w:eastAsia="仿宋_GB2312" w:cs="宋体"/>
                <w:sz w:val="18"/>
                <w:szCs w:val="18"/>
              </w:rPr>
            </w:pPr>
          </w:p>
        </w:tc>
        <w:tc>
          <w:tcPr>
            <w:tcW w:w="670" w:type="dxa"/>
            <w:shd w:val="clear" w:color="auto" w:fill="auto"/>
            <w:vAlign w:val="center"/>
          </w:tcPr>
          <w:p w14:paraId="673D499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3.12</w:t>
            </w:r>
          </w:p>
        </w:tc>
        <w:tc>
          <w:tcPr>
            <w:tcW w:w="710" w:type="dxa"/>
            <w:shd w:val="clear" w:color="auto" w:fill="auto"/>
            <w:vAlign w:val="center"/>
          </w:tcPr>
          <w:p w14:paraId="353DE979">
            <w:pPr>
              <w:jc w:val="right"/>
              <w:rPr>
                <w:rFonts w:hint="eastAsia" w:ascii="仿宋_GB2312" w:hAnsi="宋体" w:eastAsia="仿宋_GB2312" w:cs="宋体"/>
                <w:sz w:val="18"/>
                <w:szCs w:val="18"/>
              </w:rPr>
            </w:pPr>
          </w:p>
        </w:tc>
        <w:tc>
          <w:tcPr>
            <w:tcW w:w="700" w:type="dxa"/>
            <w:shd w:val="clear" w:color="auto" w:fill="auto"/>
            <w:vAlign w:val="center"/>
          </w:tcPr>
          <w:p w14:paraId="23328DD7">
            <w:pPr>
              <w:jc w:val="right"/>
              <w:rPr>
                <w:rFonts w:hint="eastAsia" w:ascii="仿宋_GB2312" w:hAnsi="宋体" w:eastAsia="仿宋_GB2312" w:cs="宋体"/>
                <w:sz w:val="18"/>
                <w:szCs w:val="18"/>
              </w:rPr>
            </w:pPr>
          </w:p>
        </w:tc>
        <w:tc>
          <w:tcPr>
            <w:tcW w:w="710" w:type="dxa"/>
            <w:shd w:val="clear" w:color="auto" w:fill="auto"/>
            <w:vAlign w:val="center"/>
          </w:tcPr>
          <w:p w14:paraId="65784480">
            <w:pPr>
              <w:jc w:val="right"/>
              <w:rPr>
                <w:rFonts w:hint="eastAsia" w:ascii="仿宋_GB2312" w:hAnsi="宋体" w:eastAsia="仿宋_GB2312" w:cs="宋体"/>
                <w:sz w:val="18"/>
                <w:szCs w:val="18"/>
              </w:rPr>
            </w:pPr>
          </w:p>
        </w:tc>
        <w:tc>
          <w:tcPr>
            <w:tcW w:w="790" w:type="dxa"/>
            <w:shd w:val="clear" w:color="auto" w:fill="auto"/>
            <w:vAlign w:val="center"/>
          </w:tcPr>
          <w:p w14:paraId="51E8C2B5">
            <w:pPr>
              <w:jc w:val="right"/>
              <w:rPr>
                <w:rFonts w:hint="eastAsia" w:ascii="仿宋_GB2312" w:hAnsi="宋体" w:eastAsia="仿宋_GB2312" w:cs="宋体"/>
                <w:sz w:val="18"/>
                <w:szCs w:val="18"/>
              </w:rPr>
            </w:pPr>
          </w:p>
        </w:tc>
        <w:tc>
          <w:tcPr>
            <w:tcW w:w="640" w:type="dxa"/>
            <w:shd w:val="clear" w:color="auto" w:fill="auto"/>
            <w:vAlign w:val="center"/>
          </w:tcPr>
          <w:p w14:paraId="69827C48">
            <w:pPr>
              <w:jc w:val="right"/>
              <w:rPr>
                <w:rFonts w:hint="eastAsia" w:ascii="仿宋_GB2312" w:hAnsi="宋体" w:eastAsia="仿宋_GB2312" w:cs="宋体"/>
                <w:sz w:val="18"/>
                <w:szCs w:val="18"/>
              </w:rPr>
            </w:pPr>
          </w:p>
        </w:tc>
        <w:tc>
          <w:tcPr>
            <w:tcW w:w="700" w:type="dxa"/>
            <w:shd w:val="clear" w:color="auto" w:fill="auto"/>
            <w:vAlign w:val="center"/>
          </w:tcPr>
          <w:p w14:paraId="4DE6D0E3">
            <w:pPr>
              <w:jc w:val="right"/>
              <w:rPr>
                <w:rFonts w:hint="eastAsia" w:ascii="仿宋_GB2312" w:hAnsi="宋体" w:eastAsia="仿宋_GB2312" w:cs="宋体"/>
                <w:sz w:val="18"/>
                <w:szCs w:val="18"/>
              </w:rPr>
            </w:pPr>
          </w:p>
        </w:tc>
        <w:tc>
          <w:tcPr>
            <w:tcW w:w="620" w:type="dxa"/>
            <w:shd w:val="clear" w:color="auto" w:fill="auto"/>
            <w:vAlign w:val="center"/>
          </w:tcPr>
          <w:p w14:paraId="2AE88289">
            <w:pPr>
              <w:jc w:val="right"/>
              <w:rPr>
                <w:rFonts w:hint="eastAsia" w:ascii="仿宋_GB2312" w:hAnsi="宋体" w:eastAsia="仿宋_GB2312" w:cs="宋体"/>
                <w:sz w:val="18"/>
                <w:szCs w:val="18"/>
              </w:rPr>
            </w:pPr>
          </w:p>
        </w:tc>
      </w:tr>
      <w:tr w14:paraId="52CD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0386C9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4FAAE9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ADAE4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14:paraId="6A69EB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14:paraId="7C8DD79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2024年自治区教育项目经费义务教育阶段班主任津贴吐市财文[2023]116号</w:t>
            </w:r>
          </w:p>
        </w:tc>
        <w:tc>
          <w:tcPr>
            <w:tcW w:w="950" w:type="dxa"/>
            <w:shd w:val="clear" w:color="auto" w:fill="auto"/>
            <w:vAlign w:val="center"/>
          </w:tcPr>
          <w:p w14:paraId="6893AD0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2.44</w:t>
            </w:r>
          </w:p>
        </w:tc>
        <w:tc>
          <w:tcPr>
            <w:tcW w:w="720" w:type="dxa"/>
            <w:shd w:val="clear" w:color="auto" w:fill="auto"/>
            <w:vAlign w:val="center"/>
          </w:tcPr>
          <w:p w14:paraId="0462510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2.44</w:t>
            </w:r>
          </w:p>
        </w:tc>
        <w:tc>
          <w:tcPr>
            <w:tcW w:w="820" w:type="dxa"/>
            <w:shd w:val="clear" w:color="auto" w:fill="auto"/>
            <w:vAlign w:val="center"/>
          </w:tcPr>
          <w:p w14:paraId="4ACBE8DD">
            <w:pPr>
              <w:jc w:val="right"/>
              <w:rPr>
                <w:rFonts w:hint="eastAsia" w:ascii="仿宋_GB2312" w:hAnsi="宋体" w:eastAsia="仿宋_GB2312" w:cs="宋体"/>
                <w:sz w:val="18"/>
                <w:szCs w:val="18"/>
              </w:rPr>
            </w:pPr>
          </w:p>
        </w:tc>
        <w:tc>
          <w:tcPr>
            <w:tcW w:w="670" w:type="dxa"/>
            <w:shd w:val="clear" w:color="auto" w:fill="auto"/>
            <w:vAlign w:val="center"/>
          </w:tcPr>
          <w:p w14:paraId="0BB14646">
            <w:pPr>
              <w:jc w:val="right"/>
              <w:rPr>
                <w:rFonts w:hint="eastAsia" w:ascii="仿宋_GB2312" w:hAnsi="宋体" w:eastAsia="仿宋_GB2312" w:cs="宋体"/>
                <w:sz w:val="18"/>
                <w:szCs w:val="18"/>
              </w:rPr>
            </w:pPr>
          </w:p>
        </w:tc>
        <w:tc>
          <w:tcPr>
            <w:tcW w:w="710" w:type="dxa"/>
            <w:shd w:val="clear" w:color="auto" w:fill="auto"/>
            <w:vAlign w:val="center"/>
          </w:tcPr>
          <w:p w14:paraId="2AE192B2">
            <w:pPr>
              <w:jc w:val="right"/>
              <w:rPr>
                <w:rFonts w:hint="eastAsia" w:ascii="仿宋_GB2312" w:hAnsi="宋体" w:eastAsia="仿宋_GB2312" w:cs="宋体"/>
                <w:sz w:val="18"/>
                <w:szCs w:val="18"/>
              </w:rPr>
            </w:pPr>
          </w:p>
        </w:tc>
        <w:tc>
          <w:tcPr>
            <w:tcW w:w="700" w:type="dxa"/>
            <w:shd w:val="clear" w:color="auto" w:fill="auto"/>
            <w:vAlign w:val="center"/>
          </w:tcPr>
          <w:p w14:paraId="2AC57109">
            <w:pPr>
              <w:jc w:val="right"/>
              <w:rPr>
                <w:rFonts w:hint="eastAsia" w:ascii="仿宋_GB2312" w:hAnsi="宋体" w:eastAsia="仿宋_GB2312" w:cs="宋体"/>
                <w:sz w:val="18"/>
                <w:szCs w:val="18"/>
              </w:rPr>
            </w:pPr>
          </w:p>
        </w:tc>
        <w:tc>
          <w:tcPr>
            <w:tcW w:w="710" w:type="dxa"/>
            <w:shd w:val="clear" w:color="auto" w:fill="auto"/>
            <w:vAlign w:val="center"/>
          </w:tcPr>
          <w:p w14:paraId="738E2CD9">
            <w:pPr>
              <w:jc w:val="right"/>
              <w:rPr>
                <w:rFonts w:hint="eastAsia" w:ascii="仿宋_GB2312" w:hAnsi="宋体" w:eastAsia="仿宋_GB2312" w:cs="宋体"/>
                <w:sz w:val="18"/>
                <w:szCs w:val="18"/>
              </w:rPr>
            </w:pPr>
          </w:p>
        </w:tc>
        <w:tc>
          <w:tcPr>
            <w:tcW w:w="790" w:type="dxa"/>
            <w:shd w:val="clear" w:color="auto" w:fill="auto"/>
            <w:vAlign w:val="center"/>
          </w:tcPr>
          <w:p w14:paraId="305B8515">
            <w:pPr>
              <w:jc w:val="right"/>
              <w:rPr>
                <w:rFonts w:hint="eastAsia" w:ascii="仿宋_GB2312" w:hAnsi="宋体" w:eastAsia="仿宋_GB2312" w:cs="宋体"/>
                <w:sz w:val="18"/>
                <w:szCs w:val="18"/>
              </w:rPr>
            </w:pPr>
          </w:p>
        </w:tc>
        <w:tc>
          <w:tcPr>
            <w:tcW w:w="640" w:type="dxa"/>
            <w:shd w:val="clear" w:color="auto" w:fill="auto"/>
            <w:vAlign w:val="center"/>
          </w:tcPr>
          <w:p w14:paraId="420D4108">
            <w:pPr>
              <w:jc w:val="right"/>
              <w:rPr>
                <w:rFonts w:hint="eastAsia" w:ascii="仿宋_GB2312" w:hAnsi="宋体" w:eastAsia="仿宋_GB2312" w:cs="宋体"/>
                <w:sz w:val="18"/>
                <w:szCs w:val="18"/>
              </w:rPr>
            </w:pPr>
          </w:p>
        </w:tc>
        <w:tc>
          <w:tcPr>
            <w:tcW w:w="700" w:type="dxa"/>
            <w:shd w:val="clear" w:color="auto" w:fill="auto"/>
            <w:vAlign w:val="center"/>
          </w:tcPr>
          <w:p w14:paraId="1184B7E9">
            <w:pPr>
              <w:jc w:val="right"/>
              <w:rPr>
                <w:rFonts w:hint="eastAsia" w:ascii="仿宋_GB2312" w:hAnsi="宋体" w:eastAsia="仿宋_GB2312" w:cs="宋体"/>
                <w:sz w:val="18"/>
                <w:szCs w:val="18"/>
              </w:rPr>
            </w:pPr>
          </w:p>
        </w:tc>
        <w:tc>
          <w:tcPr>
            <w:tcW w:w="620" w:type="dxa"/>
            <w:shd w:val="clear" w:color="auto" w:fill="auto"/>
            <w:vAlign w:val="center"/>
          </w:tcPr>
          <w:p w14:paraId="2B901D9E">
            <w:pPr>
              <w:jc w:val="right"/>
              <w:rPr>
                <w:rFonts w:hint="eastAsia" w:ascii="仿宋_GB2312" w:hAnsi="宋体" w:eastAsia="仿宋_GB2312" w:cs="宋体"/>
                <w:sz w:val="18"/>
                <w:szCs w:val="18"/>
              </w:rPr>
            </w:pPr>
          </w:p>
        </w:tc>
      </w:tr>
      <w:tr w14:paraId="562D6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E25FAA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20DBD5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426C42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E3FA9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B46B58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2024年城乡义务教育补助经费中央直达资金公用经费（初中）吐市财文[2023]112号</w:t>
            </w:r>
          </w:p>
        </w:tc>
        <w:tc>
          <w:tcPr>
            <w:tcW w:w="950" w:type="dxa"/>
            <w:shd w:val="clear" w:color="auto" w:fill="auto"/>
            <w:vAlign w:val="center"/>
          </w:tcPr>
          <w:p w14:paraId="02AF556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54.68</w:t>
            </w:r>
          </w:p>
        </w:tc>
        <w:tc>
          <w:tcPr>
            <w:tcW w:w="720" w:type="dxa"/>
            <w:shd w:val="clear" w:color="auto" w:fill="auto"/>
            <w:vAlign w:val="center"/>
          </w:tcPr>
          <w:p w14:paraId="1B6C74AA">
            <w:pPr>
              <w:jc w:val="right"/>
              <w:rPr>
                <w:rFonts w:hint="eastAsia" w:ascii="仿宋_GB2312" w:hAnsi="宋体" w:eastAsia="仿宋_GB2312" w:cs="宋体"/>
                <w:sz w:val="18"/>
                <w:szCs w:val="18"/>
              </w:rPr>
            </w:pPr>
          </w:p>
        </w:tc>
        <w:tc>
          <w:tcPr>
            <w:tcW w:w="820" w:type="dxa"/>
            <w:shd w:val="clear" w:color="auto" w:fill="auto"/>
            <w:vAlign w:val="center"/>
          </w:tcPr>
          <w:p w14:paraId="2AC4573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52.68</w:t>
            </w:r>
          </w:p>
        </w:tc>
        <w:tc>
          <w:tcPr>
            <w:tcW w:w="670" w:type="dxa"/>
            <w:shd w:val="clear" w:color="auto" w:fill="auto"/>
            <w:vAlign w:val="center"/>
          </w:tcPr>
          <w:p w14:paraId="49534920">
            <w:pPr>
              <w:jc w:val="right"/>
              <w:rPr>
                <w:rFonts w:hint="eastAsia" w:ascii="仿宋_GB2312" w:hAnsi="宋体" w:eastAsia="仿宋_GB2312" w:cs="宋体"/>
                <w:sz w:val="18"/>
                <w:szCs w:val="18"/>
              </w:rPr>
            </w:pPr>
          </w:p>
        </w:tc>
        <w:tc>
          <w:tcPr>
            <w:tcW w:w="710" w:type="dxa"/>
            <w:shd w:val="clear" w:color="auto" w:fill="auto"/>
            <w:vAlign w:val="center"/>
          </w:tcPr>
          <w:p w14:paraId="1B293089">
            <w:pPr>
              <w:jc w:val="right"/>
              <w:rPr>
                <w:rFonts w:hint="eastAsia" w:ascii="仿宋_GB2312" w:hAnsi="宋体" w:eastAsia="仿宋_GB2312" w:cs="宋体"/>
                <w:sz w:val="18"/>
                <w:szCs w:val="18"/>
              </w:rPr>
            </w:pPr>
          </w:p>
        </w:tc>
        <w:tc>
          <w:tcPr>
            <w:tcW w:w="700" w:type="dxa"/>
            <w:shd w:val="clear" w:color="auto" w:fill="auto"/>
            <w:vAlign w:val="center"/>
          </w:tcPr>
          <w:p w14:paraId="1637BE6E">
            <w:pPr>
              <w:jc w:val="right"/>
              <w:rPr>
                <w:rFonts w:hint="eastAsia" w:ascii="仿宋_GB2312" w:hAnsi="宋体" w:eastAsia="仿宋_GB2312" w:cs="宋体"/>
                <w:sz w:val="18"/>
                <w:szCs w:val="18"/>
              </w:rPr>
            </w:pPr>
          </w:p>
        </w:tc>
        <w:tc>
          <w:tcPr>
            <w:tcW w:w="710" w:type="dxa"/>
            <w:shd w:val="clear" w:color="auto" w:fill="auto"/>
            <w:vAlign w:val="center"/>
          </w:tcPr>
          <w:p w14:paraId="7391407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w:t>
            </w:r>
          </w:p>
        </w:tc>
        <w:tc>
          <w:tcPr>
            <w:tcW w:w="790" w:type="dxa"/>
            <w:shd w:val="clear" w:color="auto" w:fill="auto"/>
            <w:vAlign w:val="center"/>
          </w:tcPr>
          <w:p w14:paraId="2662685A">
            <w:pPr>
              <w:jc w:val="right"/>
              <w:rPr>
                <w:rFonts w:hint="eastAsia" w:ascii="仿宋_GB2312" w:hAnsi="宋体" w:eastAsia="仿宋_GB2312" w:cs="宋体"/>
                <w:sz w:val="18"/>
                <w:szCs w:val="18"/>
              </w:rPr>
            </w:pPr>
          </w:p>
        </w:tc>
        <w:tc>
          <w:tcPr>
            <w:tcW w:w="640" w:type="dxa"/>
            <w:shd w:val="clear" w:color="auto" w:fill="auto"/>
            <w:vAlign w:val="center"/>
          </w:tcPr>
          <w:p w14:paraId="2849FFD1">
            <w:pPr>
              <w:jc w:val="right"/>
              <w:rPr>
                <w:rFonts w:hint="eastAsia" w:ascii="仿宋_GB2312" w:hAnsi="宋体" w:eastAsia="仿宋_GB2312" w:cs="宋体"/>
                <w:sz w:val="18"/>
                <w:szCs w:val="18"/>
              </w:rPr>
            </w:pPr>
          </w:p>
        </w:tc>
        <w:tc>
          <w:tcPr>
            <w:tcW w:w="700" w:type="dxa"/>
            <w:shd w:val="clear" w:color="auto" w:fill="auto"/>
            <w:vAlign w:val="center"/>
          </w:tcPr>
          <w:p w14:paraId="39E7B477">
            <w:pPr>
              <w:jc w:val="right"/>
              <w:rPr>
                <w:rFonts w:hint="eastAsia" w:ascii="仿宋_GB2312" w:hAnsi="宋体" w:eastAsia="仿宋_GB2312" w:cs="宋体"/>
                <w:sz w:val="18"/>
                <w:szCs w:val="18"/>
              </w:rPr>
            </w:pPr>
          </w:p>
        </w:tc>
        <w:tc>
          <w:tcPr>
            <w:tcW w:w="620" w:type="dxa"/>
            <w:shd w:val="clear" w:color="auto" w:fill="auto"/>
            <w:vAlign w:val="center"/>
          </w:tcPr>
          <w:p w14:paraId="09031446">
            <w:pPr>
              <w:jc w:val="right"/>
              <w:rPr>
                <w:rFonts w:hint="eastAsia" w:ascii="仿宋_GB2312" w:hAnsi="宋体" w:eastAsia="仿宋_GB2312" w:cs="宋体"/>
                <w:sz w:val="18"/>
                <w:szCs w:val="18"/>
              </w:rPr>
            </w:pPr>
          </w:p>
        </w:tc>
      </w:tr>
      <w:tr w14:paraId="4CCC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276E4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EBDAE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DD094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5D6032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E44877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2024年城乡义务教育补助家庭经济困难学生生活补助中央直达资金（初中）吐市财文[2023]112号</w:t>
            </w:r>
          </w:p>
        </w:tc>
        <w:tc>
          <w:tcPr>
            <w:tcW w:w="950" w:type="dxa"/>
            <w:shd w:val="clear" w:color="auto" w:fill="auto"/>
            <w:vAlign w:val="center"/>
          </w:tcPr>
          <w:p w14:paraId="260E1AA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11.48</w:t>
            </w:r>
          </w:p>
        </w:tc>
        <w:tc>
          <w:tcPr>
            <w:tcW w:w="720" w:type="dxa"/>
            <w:shd w:val="clear" w:color="auto" w:fill="auto"/>
            <w:vAlign w:val="center"/>
          </w:tcPr>
          <w:p w14:paraId="06214F84">
            <w:pPr>
              <w:jc w:val="right"/>
              <w:rPr>
                <w:rFonts w:hint="eastAsia" w:ascii="仿宋_GB2312" w:hAnsi="宋体" w:eastAsia="仿宋_GB2312" w:cs="宋体"/>
                <w:sz w:val="18"/>
                <w:szCs w:val="18"/>
              </w:rPr>
            </w:pPr>
          </w:p>
        </w:tc>
        <w:tc>
          <w:tcPr>
            <w:tcW w:w="820" w:type="dxa"/>
            <w:shd w:val="clear" w:color="auto" w:fill="auto"/>
            <w:vAlign w:val="center"/>
          </w:tcPr>
          <w:p w14:paraId="46F41C12">
            <w:pPr>
              <w:jc w:val="right"/>
              <w:rPr>
                <w:rFonts w:hint="eastAsia" w:ascii="仿宋_GB2312" w:hAnsi="宋体" w:eastAsia="仿宋_GB2312" w:cs="宋体"/>
                <w:sz w:val="18"/>
                <w:szCs w:val="18"/>
              </w:rPr>
            </w:pPr>
          </w:p>
        </w:tc>
        <w:tc>
          <w:tcPr>
            <w:tcW w:w="670" w:type="dxa"/>
            <w:shd w:val="clear" w:color="auto" w:fill="auto"/>
            <w:vAlign w:val="center"/>
          </w:tcPr>
          <w:p w14:paraId="1DE5C35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11.48</w:t>
            </w:r>
          </w:p>
        </w:tc>
        <w:tc>
          <w:tcPr>
            <w:tcW w:w="710" w:type="dxa"/>
            <w:shd w:val="clear" w:color="auto" w:fill="auto"/>
            <w:vAlign w:val="center"/>
          </w:tcPr>
          <w:p w14:paraId="1282E008">
            <w:pPr>
              <w:jc w:val="right"/>
              <w:rPr>
                <w:rFonts w:hint="eastAsia" w:ascii="仿宋_GB2312" w:hAnsi="宋体" w:eastAsia="仿宋_GB2312" w:cs="宋体"/>
                <w:sz w:val="18"/>
                <w:szCs w:val="18"/>
              </w:rPr>
            </w:pPr>
          </w:p>
        </w:tc>
        <w:tc>
          <w:tcPr>
            <w:tcW w:w="700" w:type="dxa"/>
            <w:shd w:val="clear" w:color="auto" w:fill="auto"/>
            <w:vAlign w:val="center"/>
          </w:tcPr>
          <w:p w14:paraId="41D95212">
            <w:pPr>
              <w:jc w:val="right"/>
              <w:rPr>
                <w:rFonts w:hint="eastAsia" w:ascii="仿宋_GB2312" w:hAnsi="宋体" w:eastAsia="仿宋_GB2312" w:cs="宋体"/>
                <w:sz w:val="18"/>
                <w:szCs w:val="18"/>
              </w:rPr>
            </w:pPr>
          </w:p>
        </w:tc>
        <w:tc>
          <w:tcPr>
            <w:tcW w:w="710" w:type="dxa"/>
            <w:shd w:val="clear" w:color="auto" w:fill="auto"/>
            <w:vAlign w:val="center"/>
          </w:tcPr>
          <w:p w14:paraId="492E5B19">
            <w:pPr>
              <w:jc w:val="right"/>
              <w:rPr>
                <w:rFonts w:hint="eastAsia" w:ascii="仿宋_GB2312" w:hAnsi="宋体" w:eastAsia="仿宋_GB2312" w:cs="宋体"/>
                <w:sz w:val="18"/>
                <w:szCs w:val="18"/>
              </w:rPr>
            </w:pPr>
          </w:p>
        </w:tc>
        <w:tc>
          <w:tcPr>
            <w:tcW w:w="790" w:type="dxa"/>
            <w:shd w:val="clear" w:color="auto" w:fill="auto"/>
            <w:vAlign w:val="center"/>
          </w:tcPr>
          <w:p w14:paraId="1269B0C4">
            <w:pPr>
              <w:jc w:val="right"/>
              <w:rPr>
                <w:rFonts w:hint="eastAsia" w:ascii="仿宋_GB2312" w:hAnsi="宋体" w:eastAsia="仿宋_GB2312" w:cs="宋体"/>
                <w:sz w:val="18"/>
                <w:szCs w:val="18"/>
              </w:rPr>
            </w:pPr>
          </w:p>
        </w:tc>
        <w:tc>
          <w:tcPr>
            <w:tcW w:w="640" w:type="dxa"/>
            <w:shd w:val="clear" w:color="auto" w:fill="auto"/>
            <w:vAlign w:val="center"/>
          </w:tcPr>
          <w:p w14:paraId="7BAF0B24">
            <w:pPr>
              <w:jc w:val="right"/>
              <w:rPr>
                <w:rFonts w:hint="eastAsia" w:ascii="仿宋_GB2312" w:hAnsi="宋体" w:eastAsia="仿宋_GB2312" w:cs="宋体"/>
                <w:sz w:val="18"/>
                <w:szCs w:val="18"/>
              </w:rPr>
            </w:pPr>
          </w:p>
        </w:tc>
        <w:tc>
          <w:tcPr>
            <w:tcW w:w="700" w:type="dxa"/>
            <w:shd w:val="clear" w:color="auto" w:fill="auto"/>
            <w:vAlign w:val="center"/>
          </w:tcPr>
          <w:p w14:paraId="054B7046">
            <w:pPr>
              <w:jc w:val="right"/>
              <w:rPr>
                <w:rFonts w:hint="eastAsia" w:ascii="仿宋_GB2312" w:hAnsi="宋体" w:eastAsia="仿宋_GB2312" w:cs="宋体"/>
                <w:sz w:val="18"/>
                <w:szCs w:val="18"/>
              </w:rPr>
            </w:pPr>
          </w:p>
        </w:tc>
        <w:tc>
          <w:tcPr>
            <w:tcW w:w="620" w:type="dxa"/>
            <w:shd w:val="clear" w:color="auto" w:fill="auto"/>
            <w:vAlign w:val="center"/>
          </w:tcPr>
          <w:p w14:paraId="3A1EDB36">
            <w:pPr>
              <w:jc w:val="right"/>
              <w:rPr>
                <w:rFonts w:hint="eastAsia" w:ascii="仿宋_GB2312" w:hAnsi="宋体" w:eastAsia="仿宋_GB2312" w:cs="宋体"/>
                <w:sz w:val="18"/>
                <w:szCs w:val="18"/>
              </w:rPr>
            </w:pPr>
          </w:p>
        </w:tc>
      </w:tr>
      <w:tr w14:paraId="6D55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C4EFB5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D0D10B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947540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070AEE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1DF2732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2024年自治区教育项目经费自聘教师工资补助吐市财文[2023]116号</w:t>
            </w:r>
          </w:p>
        </w:tc>
        <w:tc>
          <w:tcPr>
            <w:tcW w:w="950" w:type="dxa"/>
            <w:shd w:val="clear" w:color="auto" w:fill="auto"/>
            <w:vAlign w:val="center"/>
          </w:tcPr>
          <w:p w14:paraId="7938E24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720" w:type="dxa"/>
            <w:shd w:val="clear" w:color="auto" w:fill="auto"/>
            <w:vAlign w:val="center"/>
          </w:tcPr>
          <w:p w14:paraId="164DBDB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7.34</w:t>
            </w:r>
          </w:p>
        </w:tc>
        <w:tc>
          <w:tcPr>
            <w:tcW w:w="820" w:type="dxa"/>
            <w:shd w:val="clear" w:color="auto" w:fill="auto"/>
            <w:vAlign w:val="center"/>
          </w:tcPr>
          <w:p w14:paraId="3F7331E7">
            <w:pPr>
              <w:jc w:val="right"/>
              <w:rPr>
                <w:rFonts w:hint="eastAsia" w:ascii="仿宋_GB2312" w:hAnsi="宋体" w:eastAsia="仿宋_GB2312" w:cs="宋体"/>
                <w:sz w:val="18"/>
                <w:szCs w:val="18"/>
              </w:rPr>
            </w:pPr>
          </w:p>
        </w:tc>
        <w:tc>
          <w:tcPr>
            <w:tcW w:w="670" w:type="dxa"/>
            <w:shd w:val="clear" w:color="auto" w:fill="auto"/>
            <w:vAlign w:val="center"/>
          </w:tcPr>
          <w:p w14:paraId="414E3566">
            <w:pPr>
              <w:jc w:val="right"/>
              <w:rPr>
                <w:rFonts w:hint="eastAsia" w:ascii="仿宋_GB2312" w:hAnsi="宋体" w:eastAsia="仿宋_GB2312" w:cs="宋体"/>
                <w:sz w:val="18"/>
                <w:szCs w:val="18"/>
              </w:rPr>
            </w:pPr>
          </w:p>
        </w:tc>
        <w:tc>
          <w:tcPr>
            <w:tcW w:w="710" w:type="dxa"/>
            <w:shd w:val="clear" w:color="auto" w:fill="auto"/>
            <w:vAlign w:val="center"/>
          </w:tcPr>
          <w:p w14:paraId="706352A8">
            <w:pPr>
              <w:jc w:val="right"/>
              <w:rPr>
                <w:rFonts w:hint="eastAsia" w:ascii="仿宋_GB2312" w:hAnsi="宋体" w:eastAsia="仿宋_GB2312" w:cs="宋体"/>
                <w:sz w:val="18"/>
                <w:szCs w:val="18"/>
              </w:rPr>
            </w:pPr>
          </w:p>
        </w:tc>
        <w:tc>
          <w:tcPr>
            <w:tcW w:w="700" w:type="dxa"/>
            <w:shd w:val="clear" w:color="auto" w:fill="auto"/>
            <w:vAlign w:val="center"/>
          </w:tcPr>
          <w:p w14:paraId="2D66F79C">
            <w:pPr>
              <w:jc w:val="right"/>
              <w:rPr>
                <w:rFonts w:hint="eastAsia" w:ascii="仿宋_GB2312" w:hAnsi="宋体" w:eastAsia="仿宋_GB2312" w:cs="宋体"/>
                <w:sz w:val="18"/>
                <w:szCs w:val="18"/>
              </w:rPr>
            </w:pPr>
          </w:p>
        </w:tc>
        <w:tc>
          <w:tcPr>
            <w:tcW w:w="710" w:type="dxa"/>
            <w:shd w:val="clear" w:color="auto" w:fill="auto"/>
            <w:vAlign w:val="center"/>
          </w:tcPr>
          <w:p w14:paraId="6235E9D2">
            <w:pPr>
              <w:jc w:val="right"/>
              <w:rPr>
                <w:rFonts w:hint="eastAsia" w:ascii="仿宋_GB2312" w:hAnsi="宋体" w:eastAsia="仿宋_GB2312" w:cs="宋体"/>
                <w:sz w:val="18"/>
                <w:szCs w:val="18"/>
              </w:rPr>
            </w:pPr>
          </w:p>
        </w:tc>
        <w:tc>
          <w:tcPr>
            <w:tcW w:w="790" w:type="dxa"/>
            <w:shd w:val="clear" w:color="auto" w:fill="auto"/>
            <w:vAlign w:val="center"/>
          </w:tcPr>
          <w:p w14:paraId="49580870">
            <w:pPr>
              <w:jc w:val="right"/>
              <w:rPr>
                <w:rFonts w:hint="eastAsia" w:ascii="仿宋_GB2312" w:hAnsi="宋体" w:eastAsia="仿宋_GB2312" w:cs="宋体"/>
                <w:sz w:val="18"/>
                <w:szCs w:val="18"/>
              </w:rPr>
            </w:pPr>
          </w:p>
        </w:tc>
        <w:tc>
          <w:tcPr>
            <w:tcW w:w="640" w:type="dxa"/>
            <w:shd w:val="clear" w:color="auto" w:fill="auto"/>
            <w:vAlign w:val="center"/>
          </w:tcPr>
          <w:p w14:paraId="514880C9">
            <w:pPr>
              <w:jc w:val="right"/>
              <w:rPr>
                <w:rFonts w:hint="eastAsia" w:ascii="仿宋_GB2312" w:hAnsi="宋体" w:eastAsia="仿宋_GB2312" w:cs="宋体"/>
                <w:sz w:val="18"/>
                <w:szCs w:val="18"/>
              </w:rPr>
            </w:pPr>
          </w:p>
        </w:tc>
        <w:tc>
          <w:tcPr>
            <w:tcW w:w="700" w:type="dxa"/>
            <w:shd w:val="clear" w:color="auto" w:fill="auto"/>
            <w:vAlign w:val="center"/>
          </w:tcPr>
          <w:p w14:paraId="65817F86">
            <w:pPr>
              <w:jc w:val="right"/>
              <w:rPr>
                <w:rFonts w:hint="eastAsia" w:ascii="仿宋_GB2312" w:hAnsi="宋体" w:eastAsia="仿宋_GB2312" w:cs="宋体"/>
                <w:sz w:val="18"/>
                <w:szCs w:val="18"/>
              </w:rPr>
            </w:pPr>
          </w:p>
        </w:tc>
        <w:tc>
          <w:tcPr>
            <w:tcW w:w="620" w:type="dxa"/>
            <w:shd w:val="clear" w:color="auto" w:fill="auto"/>
            <w:vAlign w:val="center"/>
          </w:tcPr>
          <w:p w14:paraId="34063616">
            <w:pPr>
              <w:jc w:val="right"/>
              <w:rPr>
                <w:rFonts w:hint="eastAsia" w:ascii="仿宋_GB2312" w:hAnsi="宋体" w:eastAsia="仿宋_GB2312" w:cs="宋体"/>
                <w:sz w:val="18"/>
                <w:szCs w:val="18"/>
              </w:rPr>
            </w:pPr>
          </w:p>
        </w:tc>
      </w:tr>
      <w:tr w14:paraId="108D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FC59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0E135E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8128B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A73CD5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79A69C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2024年城乡义务教育补助经费自治区直达资金特殊教育经费吐市财文[2023]117号</w:t>
            </w:r>
          </w:p>
        </w:tc>
        <w:tc>
          <w:tcPr>
            <w:tcW w:w="950" w:type="dxa"/>
            <w:shd w:val="clear" w:color="auto" w:fill="auto"/>
            <w:vAlign w:val="center"/>
          </w:tcPr>
          <w:p w14:paraId="29DA222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0.42</w:t>
            </w:r>
          </w:p>
        </w:tc>
        <w:tc>
          <w:tcPr>
            <w:tcW w:w="720" w:type="dxa"/>
            <w:shd w:val="clear" w:color="auto" w:fill="auto"/>
            <w:vAlign w:val="center"/>
          </w:tcPr>
          <w:p w14:paraId="305D5151">
            <w:pPr>
              <w:jc w:val="right"/>
              <w:rPr>
                <w:rFonts w:hint="eastAsia" w:ascii="仿宋_GB2312" w:hAnsi="宋体" w:eastAsia="仿宋_GB2312" w:cs="宋体"/>
                <w:sz w:val="18"/>
                <w:szCs w:val="18"/>
              </w:rPr>
            </w:pPr>
          </w:p>
        </w:tc>
        <w:tc>
          <w:tcPr>
            <w:tcW w:w="820" w:type="dxa"/>
            <w:shd w:val="clear" w:color="auto" w:fill="auto"/>
            <w:vAlign w:val="center"/>
          </w:tcPr>
          <w:p w14:paraId="070562C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0.42</w:t>
            </w:r>
          </w:p>
        </w:tc>
        <w:tc>
          <w:tcPr>
            <w:tcW w:w="670" w:type="dxa"/>
            <w:shd w:val="clear" w:color="auto" w:fill="auto"/>
            <w:vAlign w:val="center"/>
          </w:tcPr>
          <w:p w14:paraId="74AB114E">
            <w:pPr>
              <w:jc w:val="right"/>
              <w:rPr>
                <w:rFonts w:hint="eastAsia" w:ascii="仿宋_GB2312" w:hAnsi="宋体" w:eastAsia="仿宋_GB2312" w:cs="宋体"/>
                <w:sz w:val="18"/>
                <w:szCs w:val="18"/>
              </w:rPr>
            </w:pPr>
          </w:p>
        </w:tc>
        <w:tc>
          <w:tcPr>
            <w:tcW w:w="710" w:type="dxa"/>
            <w:shd w:val="clear" w:color="auto" w:fill="auto"/>
            <w:vAlign w:val="center"/>
          </w:tcPr>
          <w:p w14:paraId="61C3D332">
            <w:pPr>
              <w:jc w:val="right"/>
              <w:rPr>
                <w:rFonts w:hint="eastAsia" w:ascii="仿宋_GB2312" w:hAnsi="宋体" w:eastAsia="仿宋_GB2312" w:cs="宋体"/>
                <w:sz w:val="18"/>
                <w:szCs w:val="18"/>
              </w:rPr>
            </w:pPr>
          </w:p>
        </w:tc>
        <w:tc>
          <w:tcPr>
            <w:tcW w:w="700" w:type="dxa"/>
            <w:shd w:val="clear" w:color="auto" w:fill="auto"/>
            <w:vAlign w:val="center"/>
          </w:tcPr>
          <w:p w14:paraId="308A1ABA">
            <w:pPr>
              <w:jc w:val="right"/>
              <w:rPr>
                <w:rFonts w:hint="eastAsia" w:ascii="仿宋_GB2312" w:hAnsi="宋体" w:eastAsia="仿宋_GB2312" w:cs="宋体"/>
                <w:sz w:val="18"/>
                <w:szCs w:val="18"/>
              </w:rPr>
            </w:pPr>
          </w:p>
        </w:tc>
        <w:tc>
          <w:tcPr>
            <w:tcW w:w="710" w:type="dxa"/>
            <w:shd w:val="clear" w:color="auto" w:fill="auto"/>
            <w:vAlign w:val="center"/>
          </w:tcPr>
          <w:p w14:paraId="3D302B2F">
            <w:pPr>
              <w:jc w:val="right"/>
              <w:rPr>
                <w:rFonts w:hint="eastAsia" w:ascii="仿宋_GB2312" w:hAnsi="宋体" w:eastAsia="仿宋_GB2312" w:cs="宋体"/>
                <w:sz w:val="18"/>
                <w:szCs w:val="18"/>
              </w:rPr>
            </w:pPr>
          </w:p>
        </w:tc>
        <w:tc>
          <w:tcPr>
            <w:tcW w:w="790" w:type="dxa"/>
            <w:shd w:val="clear" w:color="auto" w:fill="auto"/>
            <w:vAlign w:val="center"/>
          </w:tcPr>
          <w:p w14:paraId="7BF58D33">
            <w:pPr>
              <w:jc w:val="right"/>
              <w:rPr>
                <w:rFonts w:hint="eastAsia" w:ascii="仿宋_GB2312" w:hAnsi="宋体" w:eastAsia="仿宋_GB2312" w:cs="宋体"/>
                <w:sz w:val="18"/>
                <w:szCs w:val="18"/>
              </w:rPr>
            </w:pPr>
          </w:p>
        </w:tc>
        <w:tc>
          <w:tcPr>
            <w:tcW w:w="640" w:type="dxa"/>
            <w:shd w:val="clear" w:color="auto" w:fill="auto"/>
            <w:vAlign w:val="center"/>
          </w:tcPr>
          <w:p w14:paraId="1636E9A5">
            <w:pPr>
              <w:jc w:val="right"/>
              <w:rPr>
                <w:rFonts w:hint="eastAsia" w:ascii="仿宋_GB2312" w:hAnsi="宋体" w:eastAsia="仿宋_GB2312" w:cs="宋体"/>
                <w:sz w:val="18"/>
                <w:szCs w:val="18"/>
              </w:rPr>
            </w:pPr>
          </w:p>
        </w:tc>
        <w:tc>
          <w:tcPr>
            <w:tcW w:w="700" w:type="dxa"/>
            <w:shd w:val="clear" w:color="auto" w:fill="auto"/>
            <w:vAlign w:val="center"/>
          </w:tcPr>
          <w:p w14:paraId="53AE2C31">
            <w:pPr>
              <w:jc w:val="right"/>
              <w:rPr>
                <w:rFonts w:hint="eastAsia" w:ascii="仿宋_GB2312" w:hAnsi="宋体" w:eastAsia="仿宋_GB2312" w:cs="宋体"/>
                <w:sz w:val="18"/>
                <w:szCs w:val="18"/>
              </w:rPr>
            </w:pPr>
          </w:p>
        </w:tc>
        <w:tc>
          <w:tcPr>
            <w:tcW w:w="620" w:type="dxa"/>
            <w:shd w:val="clear" w:color="auto" w:fill="auto"/>
            <w:vAlign w:val="center"/>
          </w:tcPr>
          <w:p w14:paraId="5BE2380E">
            <w:pPr>
              <w:jc w:val="right"/>
              <w:rPr>
                <w:rFonts w:hint="eastAsia" w:ascii="仿宋_GB2312" w:hAnsi="宋体" w:eastAsia="仿宋_GB2312" w:cs="宋体"/>
                <w:sz w:val="18"/>
                <w:szCs w:val="18"/>
              </w:rPr>
            </w:pPr>
          </w:p>
        </w:tc>
      </w:tr>
      <w:tr w14:paraId="2904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B3F57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6DDBCB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42D7DE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0042F9F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47CD27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2024年城乡义务教育补助经费中央直达资金特殊教育经费吐市财文[2023]112号</w:t>
            </w:r>
          </w:p>
        </w:tc>
        <w:tc>
          <w:tcPr>
            <w:tcW w:w="950" w:type="dxa"/>
            <w:shd w:val="clear" w:color="auto" w:fill="auto"/>
            <w:vAlign w:val="center"/>
          </w:tcPr>
          <w:p w14:paraId="63A33FF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5.68</w:t>
            </w:r>
          </w:p>
        </w:tc>
        <w:tc>
          <w:tcPr>
            <w:tcW w:w="720" w:type="dxa"/>
            <w:shd w:val="clear" w:color="auto" w:fill="auto"/>
            <w:vAlign w:val="center"/>
          </w:tcPr>
          <w:p w14:paraId="08D94D42">
            <w:pPr>
              <w:jc w:val="right"/>
              <w:rPr>
                <w:rFonts w:hint="eastAsia" w:ascii="仿宋_GB2312" w:hAnsi="宋体" w:eastAsia="仿宋_GB2312" w:cs="宋体"/>
                <w:sz w:val="18"/>
                <w:szCs w:val="18"/>
              </w:rPr>
            </w:pPr>
          </w:p>
        </w:tc>
        <w:tc>
          <w:tcPr>
            <w:tcW w:w="820" w:type="dxa"/>
            <w:shd w:val="clear" w:color="auto" w:fill="auto"/>
            <w:vAlign w:val="center"/>
          </w:tcPr>
          <w:p w14:paraId="137599B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5.68</w:t>
            </w:r>
          </w:p>
        </w:tc>
        <w:tc>
          <w:tcPr>
            <w:tcW w:w="670" w:type="dxa"/>
            <w:shd w:val="clear" w:color="auto" w:fill="auto"/>
            <w:vAlign w:val="center"/>
          </w:tcPr>
          <w:p w14:paraId="2197F3C7">
            <w:pPr>
              <w:jc w:val="right"/>
              <w:rPr>
                <w:rFonts w:hint="eastAsia" w:ascii="仿宋_GB2312" w:hAnsi="宋体" w:eastAsia="仿宋_GB2312" w:cs="宋体"/>
                <w:sz w:val="18"/>
                <w:szCs w:val="18"/>
              </w:rPr>
            </w:pPr>
          </w:p>
        </w:tc>
        <w:tc>
          <w:tcPr>
            <w:tcW w:w="710" w:type="dxa"/>
            <w:shd w:val="clear" w:color="auto" w:fill="auto"/>
            <w:vAlign w:val="center"/>
          </w:tcPr>
          <w:p w14:paraId="5D6FE665">
            <w:pPr>
              <w:jc w:val="right"/>
              <w:rPr>
                <w:rFonts w:hint="eastAsia" w:ascii="仿宋_GB2312" w:hAnsi="宋体" w:eastAsia="仿宋_GB2312" w:cs="宋体"/>
                <w:sz w:val="18"/>
                <w:szCs w:val="18"/>
              </w:rPr>
            </w:pPr>
          </w:p>
        </w:tc>
        <w:tc>
          <w:tcPr>
            <w:tcW w:w="700" w:type="dxa"/>
            <w:shd w:val="clear" w:color="auto" w:fill="auto"/>
            <w:vAlign w:val="center"/>
          </w:tcPr>
          <w:p w14:paraId="28E68703">
            <w:pPr>
              <w:jc w:val="right"/>
              <w:rPr>
                <w:rFonts w:hint="eastAsia" w:ascii="仿宋_GB2312" w:hAnsi="宋体" w:eastAsia="仿宋_GB2312" w:cs="宋体"/>
                <w:sz w:val="18"/>
                <w:szCs w:val="18"/>
              </w:rPr>
            </w:pPr>
          </w:p>
        </w:tc>
        <w:tc>
          <w:tcPr>
            <w:tcW w:w="710" w:type="dxa"/>
            <w:shd w:val="clear" w:color="auto" w:fill="auto"/>
            <w:vAlign w:val="center"/>
          </w:tcPr>
          <w:p w14:paraId="2ED63B28">
            <w:pPr>
              <w:jc w:val="right"/>
              <w:rPr>
                <w:rFonts w:hint="eastAsia" w:ascii="仿宋_GB2312" w:hAnsi="宋体" w:eastAsia="仿宋_GB2312" w:cs="宋体"/>
                <w:sz w:val="18"/>
                <w:szCs w:val="18"/>
              </w:rPr>
            </w:pPr>
          </w:p>
        </w:tc>
        <w:tc>
          <w:tcPr>
            <w:tcW w:w="790" w:type="dxa"/>
            <w:shd w:val="clear" w:color="auto" w:fill="auto"/>
            <w:vAlign w:val="center"/>
          </w:tcPr>
          <w:p w14:paraId="6BA848CB">
            <w:pPr>
              <w:jc w:val="right"/>
              <w:rPr>
                <w:rFonts w:hint="eastAsia" w:ascii="仿宋_GB2312" w:hAnsi="宋体" w:eastAsia="仿宋_GB2312" w:cs="宋体"/>
                <w:sz w:val="18"/>
                <w:szCs w:val="18"/>
              </w:rPr>
            </w:pPr>
          </w:p>
        </w:tc>
        <w:tc>
          <w:tcPr>
            <w:tcW w:w="640" w:type="dxa"/>
            <w:shd w:val="clear" w:color="auto" w:fill="auto"/>
            <w:vAlign w:val="center"/>
          </w:tcPr>
          <w:p w14:paraId="31FD76BA">
            <w:pPr>
              <w:jc w:val="right"/>
              <w:rPr>
                <w:rFonts w:hint="eastAsia" w:ascii="仿宋_GB2312" w:hAnsi="宋体" w:eastAsia="仿宋_GB2312" w:cs="宋体"/>
                <w:sz w:val="18"/>
                <w:szCs w:val="18"/>
              </w:rPr>
            </w:pPr>
          </w:p>
        </w:tc>
        <w:tc>
          <w:tcPr>
            <w:tcW w:w="700" w:type="dxa"/>
            <w:shd w:val="clear" w:color="auto" w:fill="auto"/>
            <w:vAlign w:val="center"/>
          </w:tcPr>
          <w:p w14:paraId="63C09576">
            <w:pPr>
              <w:jc w:val="right"/>
              <w:rPr>
                <w:rFonts w:hint="eastAsia" w:ascii="仿宋_GB2312" w:hAnsi="宋体" w:eastAsia="仿宋_GB2312" w:cs="宋体"/>
                <w:sz w:val="18"/>
                <w:szCs w:val="18"/>
              </w:rPr>
            </w:pPr>
          </w:p>
        </w:tc>
        <w:tc>
          <w:tcPr>
            <w:tcW w:w="620" w:type="dxa"/>
            <w:shd w:val="clear" w:color="auto" w:fill="auto"/>
            <w:vAlign w:val="center"/>
          </w:tcPr>
          <w:p w14:paraId="6E32AC2D">
            <w:pPr>
              <w:jc w:val="right"/>
              <w:rPr>
                <w:rFonts w:hint="eastAsia" w:ascii="仿宋_GB2312" w:hAnsi="宋体" w:eastAsia="仿宋_GB2312" w:cs="宋体"/>
                <w:sz w:val="18"/>
                <w:szCs w:val="18"/>
              </w:rPr>
            </w:pPr>
          </w:p>
        </w:tc>
      </w:tr>
      <w:tr w14:paraId="244F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0513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AC82A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C1ADB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D64ED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63FF476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2024年城乡义务教育补助家庭经济困难学生生活补助（初中）自治区直达资金吐市财文[2023]117号</w:t>
            </w:r>
          </w:p>
        </w:tc>
        <w:tc>
          <w:tcPr>
            <w:tcW w:w="950" w:type="dxa"/>
            <w:shd w:val="clear" w:color="auto" w:fill="auto"/>
            <w:vAlign w:val="center"/>
          </w:tcPr>
          <w:p w14:paraId="5362819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9.18</w:t>
            </w:r>
          </w:p>
        </w:tc>
        <w:tc>
          <w:tcPr>
            <w:tcW w:w="720" w:type="dxa"/>
            <w:shd w:val="clear" w:color="auto" w:fill="auto"/>
            <w:vAlign w:val="center"/>
          </w:tcPr>
          <w:p w14:paraId="051396BE">
            <w:pPr>
              <w:jc w:val="right"/>
              <w:rPr>
                <w:rFonts w:hint="eastAsia" w:ascii="仿宋_GB2312" w:hAnsi="宋体" w:eastAsia="仿宋_GB2312" w:cs="宋体"/>
                <w:sz w:val="18"/>
                <w:szCs w:val="18"/>
              </w:rPr>
            </w:pPr>
          </w:p>
        </w:tc>
        <w:tc>
          <w:tcPr>
            <w:tcW w:w="820" w:type="dxa"/>
            <w:shd w:val="clear" w:color="auto" w:fill="auto"/>
            <w:vAlign w:val="center"/>
          </w:tcPr>
          <w:p w14:paraId="5B8AB2AA">
            <w:pPr>
              <w:jc w:val="right"/>
              <w:rPr>
                <w:rFonts w:hint="eastAsia" w:ascii="仿宋_GB2312" w:hAnsi="宋体" w:eastAsia="仿宋_GB2312" w:cs="宋体"/>
                <w:sz w:val="18"/>
                <w:szCs w:val="18"/>
              </w:rPr>
            </w:pPr>
          </w:p>
        </w:tc>
        <w:tc>
          <w:tcPr>
            <w:tcW w:w="670" w:type="dxa"/>
            <w:shd w:val="clear" w:color="auto" w:fill="auto"/>
            <w:vAlign w:val="center"/>
          </w:tcPr>
          <w:p w14:paraId="72F5141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9.18</w:t>
            </w:r>
          </w:p>
        </w:tc>
        <w:tc>
          <w:tcPr>
            <w:tcW w:w="710" w:type="dxa"/>
            <w:shd w:val="clear" w:color="auto" w:fill="auto"/>
            <w:vAlign w:val="center"/>
          </w:tcPr>
          <w:p w14:paraId="3F100175">
            <w:pPr>
              <w:jc w:val="right"/>
              <w:rPr>
                <w:rFonts w:hint="eastAsia" w:ascii="仿宋_GB2312" w:hAnsi="宋体" w:eastAsia="仿宋_GB2312" w:cs="宋体"/>
                <w:sz w:val="18"/>
                <w:szCs w:val="18"/>
              </w:rPr>
            </w:pPr>
          </w:p>
        </w:tc>
        <w:tc>
          <w:tcPr>
            <w:tcW w:w="700" w:type="dxa"/>
            <w:shd w:val="clear" w:color="auto" w:fill="auto"/>
            <w:vAlign w:val="center"/>
          </w:tcPr>
          <w:p w14:paraId="6414B65A">
            <w:pPr>
              <w:jc w:val="right"/>
              <w:rPr>
                <w:rFonts w:hint="eastAsia" w:ascii="仿宋_GB2312" w:hAnsi="宋体" w:eastAsia="仿宋_GB2312" w:cs="宋体"/>
                <w:sz w:val="18"/>
                <w:szCs w:val="18"/>
              </w:rPr>
            </w:pPr>
          </w:p>
        </w:tc>
        <w:tc>
          <w:tcPr>
            <w:tcW w:w="710" w:type="dxa"/>
            <w:shd w:val="clear" w:color="auto" w:fill="auto"/>
            <w:vAlign w:val="center"/>
          </w:tcPr>
          <w:p w14:paraId="09A4742A">
            <w:pPr>
              <w:jc w:val="right"/>
              <w:rPr>
                <w:rFonts w:hint="eastAsia" w:ascii="仿宋_GB2312" w:hAnsi="宋体" w:eastAsia="仿宋_GB2312" w:cs="宋体"/>
                <w:sz w:val="18"/>
                <w:szCs w:val="18"/>
              </w:rPr>
            </w:pPr>
          </w:p>
        </w:tc>
        <w:tc>
          <w:tcPr>
            <w:tcW w:w="790" w:type="dxa"/>
            <w:shd w:val="clear" w:color="auto" w:fill="auto"/>
            <w:vAlign w:val="center"/>
          </w:tcPr>
          <w:p w14:paraId="05091E18">
            <w:pPr>
              <w:jc w:val="right"/>
              <w:rPr>
                <w:rFonts w:hint="eastAsia" w:ascii="仿宋_GB2312" w:hAnsi="宋体" w:eastAsia="仿宋_GB2312" w:cs="宋体"/>
                <w:sz w:val="18"/>
                <w:szCs w:val="18"/>
              </w:rPr>
            </w:pPr>
          </w:p>
        </w:tc>
        <w:tc>
          <w:tcPr>
            <w:tcW w:w="640" w:type="dxa"/>
            <w:shd w:val="clear" w:color="auto" w:fill="auto"/>
            <w:vAlign w:val="center"/>
          </w:tcPr>
          <w:p w14:paraId="49D41FFD">
            <w:pPr>
              <w:jc w:val="right"/>
              <w:rPr>
                <w:rFonts w:hint="eastAsia" w:ascii="仿宋_GB2312" w:hAnsi="宋体" w:eastAsia="仿宋_GB2312" w:cs="宋体"/>
                <w:sz w:val="18"/>
                <w:szCs w:val="18"/>
              </w:rPr>
            </w:pPr>
          </w:p>
        </w:tc>
        <w:tc>
          <w:tcPr>
            <w:tcW w:w="700" w:type="dxa"/>
            <w:shd w:val="clear" w:color="auto" w:fill="auto"/>
            <w:vAlign w:val="center"/>
          </w:tcPr>
          <w:p w14:paraId="69DBF943">
            <w:pPr>
              <w:jc w:val="right"/>
              <w:rPr>
                <w:rFonts w:hint="eastAsia" w:ascii="仿宋_GB2312" w:hAnsi="宋体" w:eastAsia="仿宋_GB2312" w:cs="宋体"/>
                <w:sz w:val="18"/>
                <w:szCs w:val="18"/>
              </w:rPr>
            </w:pPr>
          </w:p>
        </w:tc>
        <w:tc>
          <w:tcPr>
            <w:tcW w:w="620" w:type="dxa"/>
            <w:shd w:val="clear" w:color="auto" w:fill="auto"/>
            <w:vAlign w:val="center"/>
          </w:tcPr>
          <w:p w14:paraId="36F65CB4">
            <w:pPr>
              <w:jc w:val="right"/>
              <w:rPr>
                <w:rFonts w:hint="eastAsia" w:ascii="仿宋_GB2312" w:hAnsi="宋体" w:eastAsia="仿宋_GB2312" w:cs="宋体"/>
                <w:sz w:val="18"/>
                <w:szCs w:val="18"/>
              </w:rPr>
            </w:pPr>
          </w:p>
        </w:tc>
      </w:tr>
      <w:tr w14:paraId="34B9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56F8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2295A30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619C299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EF495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480C64F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2024年义务教育阶段特殊教育学校和随班就读残疾学生生均公用经费县级配套</w:t>
            </w:r>
          </w:p>
        </w:tc>
        <w:tc>
          <w:tcPr>
            <w:tcW w:w="950" w:type="dxa"/>
            <w:shd w:val="clear" w:color="auto" w:fill="auto"/>
            <w:vAlign w:val="center"/>
          </w:tcPr>
          <w:p w14:paraId="1E8B6F9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0.92</w:t>
            </w:r>
          </w:p>
        </w:tc>
        <w:tc>
          <w:tcPr>
            <w:tcW w:w="720" w:type="dxa"/>
            <w:shd w:val="clear" w:color="auto" w:fill="auto"/>
            <w:vAlign w:val="center"/>
          </w:tcPr>
          <w:p w14:paraId="6643DADA">
            <w:pPr>
              <w:jc w:val="right"/>
              <w:rPr>
                <w:rFonts w:hint="eastAsia" w:ascii="仿宋_GB2312" w:hAnsi="宋体" w:eastAsia="仿宋_GB2312" w:cs="宋体"/>
                <w:sz w:val="18"/>
                <w:szCs w:val="18"/>
              </w:rPr>
            </w:pPr>
          </w:p>
        </w:tc>
        <w:tc>
          <w:tcPr>
            <w:tcW w:w="820" w:type="dxa"/>
            <w:shd w:val="clear" w:color="auto" w:fill="auto"/>
            <w:vAlign w:val="center"/>
          </w:tcPr>
          <w:p w14:paraId="542FBA7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0.92</w:t>
            </w:r>
          </w:p>
        </w:tc>
        <w:tc>
          <w:tcPr>
            <w:tcW w:w="670" w:type="dxa"/>
            <w:shd w:val="clear" w:color="auto" w:fill="auto"/>
            <w:vAlign w:val="center"/>
          </w:tcPr>
          <w:p w14:paraId="4611DFFE">
            <w:pPr>
              <w:jc w:val="right"/>
              <w:rPr>
                <w:rFonts w:hint="eastAsia" w:ascii="仿宋_GB2312" w:hAnsi="宋体" w:eastAsia="仿宋_GB2312" w:cs="宋体"/>
                <w:sz w:val="18"/>
                <w:szCs w:val="18"/>
              </w:rPr>
            </w:pPr>
          </w:p>
        </w:tc>
        <w:tc>
          <w:tcPr>
            <w:tcW w:w="710" w:type="dxa"/>
            <w:shd w:val="clear" w:color="auto" w:fill="auto"/>
            <w:vAlign w:val="center"/>
          </w:tcPr>
          <w:p w14:paraId="36CAEEE9">
            <w:pPr>
              <w:jc w:val="right"/>
              <w:rPr>
                <w:rFonts w:hint="eastAsia" w:ascii="仿宋_GB2312" w:hAnsi="宋体" w:eastAsia="仿宋_GB2312" w:cs="宋体"/>
                <w:sz w:val="18"/>
                <w:szCs w:val="18"/>
              </w:rPr>
            </w:pPr>
          </w:p>
        </w:tc>
        <w:tc>
          <w:tcPr>
            <w:tcW w:w="700" w:type="dxa"/>
            <w:shd w:val="clear" w:color="auto" w:fill="auto"/>
            <w:vAlign w:val="center"/>
          </w:tcPr>
          <w:p w14:paraId="223C401B">
            <w:pPr>
              <w:jc w:val="right"/>
              <w:rPr>
                <w:rFonts w:hint="eastAsia" w:ascii="仿宋_GB2312" w:hAnsi="宋体" w:eastAsia="仿宋_GB2312" w:cs="宋体"/>
                <w:sz w:val="18"/>
                <w:szCs w:val="18"/>
              </w:rPr>
            </w:pPr>
          </w:p>
        </w:tc>
        <w:tc>
          <w:tcPr>
            <w:tcW w:w="710" w:type="dxa"/>
            <w:shd w:val="clear" w:color="auto" w:fill="auto"/>
            <w:vAlign w:val="center"/>
          </w:tcPr>
          <w:p w14:paraId="7C740F04">
            <w:pPr>
              <w:jc w:val="right"/>
              <w:rPr>
                <w:rFonts w:hint="eastAsia" w:ascii="仿宋_GB2312" w:hAnsi="宋体" w:eastAsia="仿宋_GB2312" w:cs="宋体"/>
                <w:sz w:val="18"/>
                <w:szCs w:val="18"/>
              </w:rPr>
            </w:pPr>
          </w:p>
        </w:tc>
        <w:tc>
          <w:tcPr>
            <w:tcW w:w="790" w:type="dxa"/>
            <w:shd w:val="clear" w:color="auto" w:fill="auto"/>
            <w:vAlign w:val="center"/>
          </w:tcPr>
          <w:p w14:paraId="0B710A09">
            <w:pPr>
              <w:jc w:val="right"/>
              <w:rPr>
                <w:rFonts w:hint="eastAsia" w:ascii="仿宋_GB2312" w:hAnsi="宋体" w:eastAsia="仿宋_GB2312" w:cs="宋体"/>
                <w:sz w:val="18"/>
                <w:szCs w:val="18"/>
              </w:rPr>
            </w:pPr>
          </w:p>
        </w:tc>
        <w:tc>
          <w:tcPr>
            <w:tcW w:w="640" w:type="dxa"/>
            <w:shd w:val="clear" w:color="auto" w:fill="auto"/>
            <w:vAlign w:val="center"/>
          </w:tcPr>
          <w:p w14:paraId="0A9ABF3C">
            <w:pPr>
              <w:jc w:val="right"/>
              <w:rPr>
                <w:rFonts w:hint="eastAsia" w:ascii="仿宋_GB2312" w:hAnsi="宋体" w:eastAsia="仿宋_GB2312" w:cs="宋体"/>
                <w:sz w:val="18"/>
                <w:szCs w:val="18"/>
              </w:rPr>
            </w:pPr>
          </w:p>
        </w:tc>
        <w:tc>
          <w:tcPr>
            <w:tcW w:w="700" w:type="dxa"/>
            <w:shd w:val="clear" w:color="auto" w:fill="auto"/>
            <w:vAlign w:val="center"/>
          </w:tcPr>
          <w:p w14:paraId="6DA70A9B">
            <w:pPr>
              <w:jc w:val="right"/>
              <w:rPr>
                <w:rFonts w:hint="eastAsia" w:ascii="仿宋_GB2312" w:hAnsi="宋体" w:eastAsia="仿宋_GB2312" w:cs="宋体"/>
                <w:sz w:val="18"/>
                <w:szCs w:val="18"/>
              </w:rPr>
            </w:pPr>
          </w:p>
        </w:tc>
        <w:tc>
          <w:tcPr>
            <w:tcW w:w="620" w:type="dxa"/>
            <w:shd w:val="clear" w:color="auto" w:fill="auto"/>
            <w:vAlign w:val="center"/>
          </w:tcPr>
          <w:p w14:paraId="3C4EC3C9">
            <w:pPr>
              <w:jc w:val="right"/>
              <w:rPr>
                <w:rFonts w:hint="eastAsia" w:ascii="仿宋_GB2312" w:hAnsi="宋体" w:eastAsia="仿宋_GB2312" w:cs="宋体"/>
                <w:sz w:val="18"/>
                <w:szCs w:val="18"/>
              </w:rPr>
            </w:pPr>
          </w:p>
        </w:tc>
      </w:tr>
      <w:tr w14:paraId="53EAC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87C6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31DDE92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945BB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7326E6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366690F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2024年城乡义务教育家庭经济困难学生生活补助县级配套（初中）</w:t>
            </w:r>
          </w:p>
        </w:tc>
        <w:tc>
          <w:tcPr>
            <w:tcW w:w="950" w:type="dxa"/>
            <w:shd w:val="clear" w:color="auto" w:fill="auto"/>
            <w:vAlign w:val="center"/>
          </w:tcPr>
          <w:p w14:paraId="17D488A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w:t>
            </w:r>
          </w:p>
        </w:tc>
        <w:tc>
          <w:tcPr>
            <w:tcW w:w="720" w:type="dxa"/>
            <w:shd w:val="clear" w:color="auto" w:fill="auto"/>
            <w:vAlign w:val="center"/>
          </w:tcPr>
          <w:p w14:paraId="4F8C6E73">
            <w:pPr>
              <w:jc w:val="right"/>
              <w:rPr>
                <w:rFonts w:hint="eastAsia" w:ascii="仿宋_GB2312" w:hAnsi="宋体" w:eastAsia="仿宋_GB2312" w:cs="宋体"/>
                <w:sz w:val="18"/>
                <w:szCs w:val="18"/>
              </w:rPr>
            </w:pPr>
          </w:p>
        </w:tc>
        <w:tc>
          <w:tcPr>
            <w:tcW w:w="820" w:type="dxa"/>
            <w:shd w:val="clear" w:color="auto" w:fill="auto"/>
            <w:vAlign w:val="center"/>
          </w:tcPr>
          <w:p w14:paraId="5976198D">
            <w:pPr>
              <w:jc w:val="right"/>
              <w:rPr>
                <w:rFonts w:hint="eastAsia" w:ascii="仿宋_GB2312" w:hAnsi="宋体" w:eastAsia="仿宋_GB2312" w:cs="宋体"/>
                <w:sz w:val="18"/>
                <w:szCs w:val="18"/>
              </w:rPr>
            </w:pPr>
          </w:p>
        </w:tc>
        <w:tc>
          <w:tcPr>
            <w:tcW w:w="670" w:type="dxa"/>
            <w:shd w:val="clear" w:color="auto" w:fill="auto"/>
            <w:vAlign w:val="center"/>
          </w:tcPr>
          <w:p w14:paraId="22BF260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w:t>
            </w:r>
          </w:p>
        </w:tc>
        <w:tc>
          <w:tcPr>
            <w:tcW w:w="710" w:type="dxa"/>
            <w:shd w:val="clear" w:color="auto" w:fill="auto"/>
            <w:vAlign w:val="center"/>
          </w:tcPr>
          <w:p w14:paraId="1A224198">
            <w:pPr>
              <w:jc w:val="right"/>
              <w:rPr>
                <w:rFonts w:hint="eastAsia" w:ascii="仿宋_GB2312" w:hAnsi="宋体" w:eastAsia="仿宋_GB2312" w:cs="宋体"/>
                <w:sz w:val="18"/>
                <w:szCs w:val="18"/>
              </w:rPr>
            </w:pPr>
          </w:p>
        </w:tc>
        <w:tc>
          <w:tcPr>
            <w:tcW w:w="700" w:type="dxa"/>
            <w:shd w:val="clear" w:color="auto" w:fill="auto"/>
            <w:vAlign w:val="center"/>
          </w:tcPr>
          <w:p w14:paraId="2F3B2B67">
            <w:pPr>
              <w:jc w:val="right"/>
              <w:rPr>
                <w:rFonts w:hint="eastAsia" w:ascii="仿宋_GB2312" w:hAnsi="宋体" w:eastAsia="仿宋_GB2312" w:cs="宋体"/>
                <w:sz w:val="18"/>
                <w:szCs w:val="18"/>
              </w:rPr>
            </w:pPr>
          </w:p>
        </w:tc>
        <w:tc>
          <w:tcPr>
            <w:tcW w:w="710" w:type="dxa"/>
            <w:shd w:val="clear" w:color="auto" w:fill="auto"/>
            <w:vAlign w:val="center"/>
          </w:tcPr>
          <w:p w14:paraId="0BFCD754">
            <w:pPr>
              <w:jc w:val="right"/>
              <w:rPr>
                <w:rFonts w:hint="eastAsia" w:ascii="仿宋_GB2312" w:hAnsi="宋体" w:eastAsia="仿宋_GB2312" w:cs="宋体"/>
                <w:sz w:val="18"/>
                <w:szCs w:val="18"/>
              </w:rPr>
            </w:pPr>
          </w:p>
        </w:tc>
        <w:tc>
          <w:tcPr>
            <w:tcW w:w="790" w:type="dxa"/>
            <w:shd w:val="clear" w:color="auto" w:fill="auto"/>
            <w:vAlign w:val="center"/>
          </w:tcPr>
          <w:p w14:paraId="7DDD5ADF">
            <w:pPr>
              <w:jc w:val="right"/>
              <w:rPr>
                <w:rFonts w:hint="eastAsia" w:ascii="仿宋_GB2312" w:hAnsi="宋体" w:eastAsia="仿宋_GB2312" w:cs="宋体"/>
                <w:sz w:val="18"/>
                <w:szCs w:val="18"/>
              </w:rPr>
            </w:pPr>
          </w:p>
        </w:tc>
        <w:tc>
          <w:tcPr>
            <w:tcW w:w="640" w:type="dxa"/>
            <w:shd w:val="clear" w:color="auto" w:fill="auto"/>
            <w:vAlign w:val="center"/>
          </w:tcPr>
          <w:p w14:paraId="2FF42768">
            <w:pPr>
              <w:jc w:val="right"/>
              <w:rPr>
                <w:rFonts w:hint="eastAsia" w:ascii="仿宋_GB2312" w:hAnsi="宋体" w:eastAsia="仿宋_GB2312" w:cs="宋体"/>
                <w:sz w:val="18"/>
                <w:szCs w:val="18"/>
              </w:rPr>
            </w:pPr>
          </w:p>
        </w:tc>
        <w:tc>
          <w:tcPr>
            <w:tcW w:w="700" w:type="dxa"/>
            <w:shd w:val="clear" w:color="auto" w:fill="auto"/>
            <w:vAlign w:val="center"/>
          </w:tcPr>
          <w:p w14:paraId="44988724">
            <w:pPr>
              <w:jc w:val="right"/>
              <w:rPr>
                <w:rFonts w:hint="eastAsia" w:ascii="仿宋_GB2312" w:hAnsi="宋体" w:eastAsia="仿宋_GB2312" w:cs="宋体"/>
                <w:sz w:val="18"/>
                <w:szCs w:val="18"/>
              </w:rPr>
            </w:pPr>
          </w:p>
        </w:tc>
        <w:tc>
          <w:tcPr>
            <w:tcW w:w="620" w:type="dxa"/>
            <w:shd w:val="clear" w:color="auto" w:fill="auto"/>
            <w:vAlign w:val="center"/>
          </w:tcPr>
          <w:p w14:paraId="2A85390F">
            <w:pPr>
              <w:jc w:val="right"/>
              <w:rPr>
                <w:rFonts w:hint="eastAsia" w:ascii="仿宋_GB2312" w:hAnsi="宋体" w:eastAsia="仿宋_GB2312" w:cs="宋体"/>
                <w:sz w:val="18"/>
                <w:szCs w:val="18"/>
              </w:rPr>
            </w:pPr>
          </w:p>
        </w:tc>
      </w:tr>
      <w:tr w14:paraId="39D4F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18003F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725C7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F65EA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3E6097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0B06B7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2024年城乡义务教育生均公用经费县级配套（初中）</w:t>
            </w:r>
          </w:p>
        </w:tc>
        <w:tc>
          <w:tcPr>
            <w:tcW w:w="950" w:type="dxa"/>
            <w:shd w:val="clear" w:color="auto" w:fill="auto"/>
            <w:vAlign w:val="center"/>
          </w:tcPr>
          <w:p w14:paraId="1BB4173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9.57</w:t>
            </w:r>
          </w:p>
        </w:tc>
        <w:tc>
          <w:tcPr>
            <w:tcW w:w="720" w:type="dxa"/>
            <w:shd w:val="clear" w:color="auto" w:fill="auto"/>
            <w:vAlign w:val="center"/>
          </w:tcPr>
          <w:p w14:paraId="66EA6813">
            <w:pPr>
              <w:jc w:val="right"/>
              <w:rPr>
                <w:rFonts w:hint="eastAsia" w:ascii="仿宋_GB2312" w:hAnsi="宋体" w:eastAsia="仿宋_GB2312" w:cs="宋体"/>
                <w:sz w:val="18"/>
                <w:szCs w:val="18"/>
              </w:rPr>
            </w:pPr>
          </w:p>
        </w:tc>
        <w:tc>
          <w:tcPr>
            <w:tcW w:w="820" w:type="dxa"/>
            <w:shd w:val="clear" w:color="auto" w:fill="auto"/>
            <w:vAlign w:val="center"/>
          </w:tcPr>
          <w:p w14:paraId="49A7805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9.57</w:t>
            </w:r>
          </w:p>
        </w:tc>
        <w:tc>
          <w:tcPr>
            <w:tcW w:w="670" w:type="dxa"/>
            <w:shd w:val="clear" w:color="auto" w:fill="auto"/>
            <w:vAlign w:val="center"/>
          </w:tcPr>
          <w:p w14:paraId="39F432FF">
            <w:pPr>
              <w:jc w:val="right"/>
              <w:rPr>
                <w:rFonts w:hint="eastAsia" w:ascii="仿宋_GB2312" w:hAnsi="宋体" w:eastAsia="仿宋_GB2312" w:cs="宋体"/>
                <w:sz w:val="18"/>
                <w:szCs w:val="18"/>
              </w:rPr>
            </w:pPr>
          </w:p>
        </w:tc>
        <w:tc>
          <w:tcPr>
            <w:tcW w:w="710" w:type="dxa"/>
            <w:shd w:val="clear" w:color="auto" w:fill="auto"/>
            <w:vAlign w:val="center"/>
          </w:tcPr>
          <w:p w14:paraId="685537DA">
            <w:pPr>
              <w:jc w:val="right"/>
              <w:rPr>
                <w:rFonts w:hint="eastAsia" w:ascii="仿宋_GB2312" w:hAnsi="宋体" w:eastAsia="仿宋_GB2312" w:cs="宋体"/>
                <w:sz w:val="18"/>
                <w:szCs w:val="18"/>
              </w:rPr>
            </w:pPr>
          </w:p>
        </w:tc>
        <w:tc>
          <w:tcPr>
            <w:tcW w:w="700" w:type="dxa"/>
            <w:shd w:val="clear" w:color="auto" w:fill="auto"/>
            <w:vAlign w:val="center"/>
          </w:tcPr>
          <w:p w14:paraId="284C9085">
            <w:pPr>
              <w:jc w:val="right"/>
              <w:rPr>
                <w:rFonts w:hint="eastAsia" w:ascii="仿宋_GB2312" w:hAnsi="宋体" w:eastAsia="仿宋_GB2312" w:cs="宋体"/>
                <w:sz w:val="18"/>
                <w:szCs w:val="18"/>
              </w:rPr>
            </w:pPr>
          </w:p>
        </w:tc>
        <w:tc>
          <w:tcPr>
            <w:tcW w:w="710" w:type="dxa"/>
            <w:shd w:val="clear" w:color="auto" w:fill="auto"/>
            <w:vAlign w:val="center"/>
          </w:tcPr>
          <w:p w14:paraId="1C510E7E">
            <w:pPr>
              <w:jc w:val="right"/>
              <w:rPr>
                <w:rFonts w:hint="eastAsia" w:ascii="仿宋_GB2312" w:hAnsi="宋体" w:eastAsia="仿宋_GB2312" w:cs="宋体"/>
                <w:sz w:val="18"/>
                <w:szCs w:val="18"/>
              </w:rPr>
            </w:pPr>
          </w:p>
        </w:tc>
        <w:tc>
          <w:tcPr>
            <w:tcW w:w="790" w:type="dxa"/>
            <w:shd w:val="clear" w:color="auto" w:fill="auto"/>
            <w:vAlign w:val="center"/>
          </w:tcPr>
          <w:p w14:paraId="6CA5B8E2">
            <w:pPr>
              <w:jc w:val="right"/>
              <w:rPr>
                <w:rFonts w:hint="eastAsia" w:ascii="仿宋_GB2312" w:hAnsi="宋体" w:eastAsia="仿宋_GB2312" w:cs="宋体"/>
                <w:sz w:val="18"/>
                <w:szCs w:val="18"/>
              </w:rPr>
            </w:pPr>
          </w:p>
        </w:tc>
        <w:tc>
          <w:tcPr>
            <w:tcW w:w="640" w:type="dxa"/>
            <w:shd w:val="clear" w:color="auto" w:fill="auto"/>
            <w:vAlign w:val="center"/>
          </w:tcPr>
          <w:p w14:paraId="2CB2B063">
            <w:pPr>
              <w:jc w:val="right"/>
              <w:rPr>
                <w:rFonts w:hint="eastAsia" w:ascii="仿宋_GB2312" w:hAnsi="宋体" w:eastAsia="仿宋_GB2312" w:cs="宋体"/>
                <w:sz w:val="18"/>
                <w:szCs w:val="18"/>
              </w:rPr>
            </w:pPr>
          </w:p>
        </w:tc>
        <w:tc>
          <w:tcPr>
            <w:tcW w:w="700" w:type="dxa"/>
            <w:shd w:val="clear" w:color="auto" w:fill="auto"/>
            <w:vAlign w:val="center"/>
          </w:tcPr>
          <w:p w14:paraId="5E258A39">
            <w:pPr>
              <w:jc w:val="right"/>
              <w:rPr>
                <w:rFonts w:hint="eastAsia" w:ascii="仿宋_GB2312" w:hAnsi="宋体" w:eastAsia="仿宋_GB2312" w:cs="宋体"/>
                <w:sz w:val="18"/>
                <w:szCs w:val="18"/>
              </w:rPr>
            </w:pPr>
          </w:p>
        </w:tc>
        <w:tc>
          <w:tcPr>
            <w:tcW w:w="620" w:type="dxa"/>
            <w:shd w:val="clear" w:color="auto" w:fill="auto"/>
            <w:vAlign w:val="center"/>
          </w:tcPr>
          <w:p w14:paraId="613498C0">
            <w:pPr>
              <w:jc w:val="right"/>
              <w:rPr>
                <w:rFonts w:hint="eastAsia" w:ascii="仿宋_GB2312" w:hAnsi="宋体" w:eastAsia="仿宋_GB2312" w:cs="宋体"/>
                <w:sz w:val="18"/>
                <w:szCs w:val="18"/>
              </w:rPr>
            </w:pPr>
          </w:p>
        </w:tc>
      </w:tr>
      <w:tr w14:paraId="1BCBC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B2103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C255D9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084E9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604D6E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22B4517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2024年城乡义务教育补助经费自治区直达资金公用经费（初中）吐市财文[2023]117号</w:t>
            </w:r>
          </w:p>
        </w:tc>
        <w:tc>
          <w:tcPr>
            <w:tcW w:w="950" w:type="dxa"/>
            <w:shd w:val="clear" w:color="auto" w:fill="auto"/>
            <w:vAlign w:val="center"/>
          </w:tcPr>
          <w:p w14:paraId="7AA58F3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w:t>
            </w:r>
          </w:p>
        </w:tc>
        <w:tc>
          <w:tcPr>
            <w:tcW w:w="720" w:type="dxa"/>
            <w:shd w:val="clear" w:color="auto" w:fill="auto"/>
            <w:vAlign w:val="center"/>
          </w:tcPr>
          <w:p w14:paraId="3C73A358">
            <w:pPr>
              <w:jc w:val="right"/>
              <w:rPr>
                <w:rFonts w:hint="eastAsia" w:ascii="仿宋_GB2312" w:hAnsi="宋体" w:eastAsia="仿宋_GB2312" w:cs="宋体"/>
                <w:sz w:val="18"/>
                <w:szCs w:val="18"/>
              </w:rPr>
            </w:pPr>
          </w:p>
        </w:tc>
        <w:tc>
          <w:tcPr>
            <w:tcW w:w="820" w:type="dxa"/>
            <w:shd w:val="clear" w:color="auto" w:fill="auto"/>
            <w:vAlign w:val="center"/>
          </w:tcPr>
          <w:p w14:paraId="3B4E3EB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4.10</w:t>
            </w:r>
          </w:p>
        </w:tc>
        <w:tc>
          <w:tcPr>
            <w:tcW w:w="670" w:type="dxa"/>
            <w:shd w:val="clear" w:color="auto" w:fill="auto"/>
            <w:vAlign w:val="center"/>
          </w:tcPr>
          <w:p w14:paraId="43C89A7E">
            <w:pPr>
              <w:jc w:val="right"/>
              <w:rPr>
                <w:rFonts w:hint="eastAsia" w:ascii="仿宋_GB2312" w:hAnsi="宋体" w:eastAsia="仿宋_GB2312" w:cs="宋体"/>
                <w:sz w:val="18"/>
                <w:szCs w:val="18"/>
              </w:rPr>
            </w:pPr>
          </w:p>
        </w:tc>
        <w:tc>
          <w:tcPr>
            <w:tcW w:w="710" w:type="dxa"/>
            <w:shd w:val="clear" w:color="auto" w:fill="auto"/>
            <w:vAlign w:val="center"/>
          </w:tcPr>
          <w:p w14:paraId="01DBAD77">
            <w:pPr>
              <w:jc w:val="right"/>
              <w:rPr>
                <w:rFonts w:hint="eastAsia" w:ascii="仿宋_GB2312" w:hAnsi="宋体" w:eastAsia="仿宋_GB2312" w:cs="宋体"/>
                <w:sz w:val="18"/>
                <w:szCs w:val="18"/>
              </w:rPr>
            </w:pPr>
          </w:p>
        </w:tc>
        <w:tc>
          <w:tcPr>
            <w:tcW w:w="700" w:type="dxa"/>
            <w:shd w:val="clear" w:color="auto" w:fill="auto"/>
            <w:vAlign w:val="center"/>
          </w:tcPr>
          <w:p w14:paraId="639A71F7">
            <w:pPr>
              <w:jc w:val="right"/>
              <w:rPr>
                <w:rFonts w:hint="eastAsia" w:ascii="仿宋_GB2312" w:hAnsi="宋体" w:eastAsia="仿宋_GB2312" w:cs="宋体"/>
                <w:sz w:val="18"/>
                <w:szCs w:val="18"/>
              </w:rPr>
            </w:pPr>
          </w:p>
        </w:tc>
        <w:tc>
          <w:tcPr>
            <w:tcW w:w="710" w:type="dxa"/>
            <w:shd w:val="clear" w:color="auto" w:fill="auto"/>
            <w:vAlign w:val="center"/>
          </w:tcPr>
          <w:p w14:paraId="3712F25E">
            <w:pPr>
              <w:jc w:val="right"/>
              <w:rPr>
                <w:rFonts w:hint="eastAsia" w:ascii="仿宋_GB2312" w:hAnsi="宋体" w:eastAsia="仿宋_GB2312" w:cs="宋体"/>
                <w:sz w:val="18"/>
                <w:szCs w:val="18"/>
              </w:rPr>
            </w:pPr>
          </w:p>
        </w:tc>
        <w:tc>
          <w:tcPr>
            <w:tcW w:w="790" w:type="dxa"/>
            <w:shd w:val="clear" w:color="auto" w:fill="auto"/>
            <w:vAlign w:val="center"/>
          </w:tcPr>
          <w:p w14:paraId="6CE8BE43">
            <w:pPr>
              <w:jc w:val="right"/>
              <w:rPr>
                <w:rFonts w:hint="eastAsia" w:ascii="仿宋_GB2312" w:hAnsi="宋体" w:eastAsia="仿宋_GB2312" w:cs="宋体"/>
                <w:sz w:val="18"/>
                <w:szCs w:val="18"/>
              </w:rPr>
            </w:pPr>
          </w:p>
        </w:tc>
        <w:tc>
          <w:tcPr>
            <w:tcW w:w="640" w:type="dxa"/>
            <w:shd w:val="clear" w:color="auto" w:fill="auto"/>
            <w:vAlign w:val="center"/>
          </w:tcPr>
          <w:p w14:paraId="37D8006F">
            <w:pPr>
              <w:jc w:val="right"/>
              <w:rPr>
                <w:rFonts w:hint="eastAsia" w:ascii="仿宋_GB2312" w:hAnsi="宋体" w:eastAsia="仿宋_GB2312" w:cs="宋体"/>
                <w:sz w:val="18"/>
                <w:szCs w:val="18"/>
              </w:rPr>
            </w:pPr>
          </w:p>
        </w:tc>
        <w:tc>
          <w:tcPr>
            <w:tcW w:w="700" w:type="dxa"/>
            <w:shd w:val="clear" w:color="auto" w:fill="auto"/>
            <w:vAlign w:val="center"/>
          </w:tcPr>
          <w:p w14:paraId="749571F8">
            <w:pPr>
              <w:jc w:val="right"/>
              <w:rPr>
                <w:rFonts w:hint="eastAsia" w:ascii="仿宋_GB2312" w:hAnsi="宋体" w:eastAsia="仿宋_GB2312" w:cs="宋体"/>
                <w:sz w:val="18"/>
                <w:szCs w:val="18"/>
              </w:rPr>
            </w:pPr>
          </w:p>
        </w:tc>
        <w:tc>
          <w:tcPr>
            <w:tcW w:w="620" w:type="dxa"/>
            <w:shd w:val="clear" w:color="auto" w:fill="auto"/>
            <w:vAlign w:val="center"/>
          </w:tcPr>
          <w:p w14:paraId="24423A85">
            <w:pPr>
              <w:jc w:val="right"/>
              <w:rPr>
                <w:rFonts w:hint="eastAsia" w:ascii="仿宋_GB2312" w:hAnsi="宋体" w:eastAsia="仿宋_GB2312" w:cs="宋体"/>
                <w:sz w:val="18"/>
                <w:szCs w:val="18"/>
              </w:rPr>
            </w:pPr>
          </w:p>
        </w:tc>
      </w:tr>
      <w:tr w14:paraId="0068F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4329C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14:paraId="54ADFC9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1BFD5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75EC1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初中教育</w:t>
            </w:r>
          </w:p>
        </w:tc>
        <w:tc>
          <w:tcPr>
            <w:tcW w:w="2170" w:type="dxa"/>
            <w:shd w:val="clear" w:color="auto" w:fill="auto"/>
            <w:vAlign w:val="center"/>
          </w:tcPr>
          <w:p w14:paraId="7943650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2024年中央财政支持特殊教育补助资金吐市财文【2023】110号</w:t>
            </w:r>
          </w:p>
        </w:tc>
        <w:tc>
          <w:tcPr>
            <w:tcW w:w="950" w:type="dxa"/>
            <w:shd w:val="clear" w:color="auto" w:fill="auto"/>
            <w:vAlign w:val="center"/>
          </w:tcPr>
          <w:p w14:paraId="298706D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w:t>
            </w:r>
          </w:p>
        </w:tc>
        <w:tc>
          <w:tcPr>
            <w:tcW w:w="720" w:type="dxa"/>
            <w:shd w:val="clear" w:color="auto" w:fill="auto"/>
            <w:vAlign w:val="center"/>
          </w:tcPr>
          <w:p w14:paraId="3C1E75E5">
            <w:pPr>
              <w:jc w:val="right"/>
              <w:rPr>
                <w:rFonts w:hint="eastAsia" w:ascii="仿宋_GB2312" w:hAnsi="宋体" w:eastAsia="仿宋_GB2312" w:cs="宋体"/>
                <w:sz w:val="18"/>
                <w:szCs w:val="18"/>
              </w:rPr>
            </w:pPr>
          </w:p>
        </w:tc>
        <w:tc>
          <w:tcPr>
            <w:tcW w:w="820" w:type="dxa"/>
            <w:shd w:val="clear" w:color="auto" w:fill="auto"/>
            <w:vAlign w:val="center"/>
          </w:tcPr>
          <w:p w14:paraId="779D9B7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74623D28">
            <w:pPr>
              <w:jc w:val="right"/>
              <w:rPr>
                <w:rFonts w:hint="eastAsia" w:ascii="仿宋_GB2312" w:hAnsi="宋体" w:eastAsia="仿宋_GB2312" w:cs="宋体"/>
                <w:sz w:val="18"/>
                <w:szCs w:val="18"/>
              </w:rPr>
            </w:pPr>
          </w:p>
        </w:tc>
        <w:tc>
          <w:tcPr>
            <w:tcW w:w="710" w:type="dxa"/>
            <w:shd w:val="clear" w:color="auto" w:fill="auto"/>
            <w:vAlign w:val="center"/>
          </w:tcPr>
          <w:p w14:paraId="77D11D64">
            <w:pPr>
              <w:jc w:val="right"/>
              <w:rPr>
                <w:rFonts w:hint="eastAsia" w:ascii="仿宋_GB2312" w:hAnsi="宋体" w:eastAsia="仿宋_GB2312" w:cs="宋体"/>
                <w:sz w:val="18"/>
                <w:szCs w:val="18"/>
              </w:rPr>
            </w:pPr>
          </w:p>
        </w:tc>
        <w:tc>
          <w:tcPr>
            <w:tcW w:w="700" w:type="dxa"/>
            <w:shd w:val="clear" w:color="auto" w:fill="auto"/>
            <w:vAlign w:val="center"/>
          </w:tcPr>
          <w:p w14:paraId="2C617AE4">
            <w:pPr>
              <w:jc w:val="right"/>
              <w:rPr>
                <w:rFonts w:hint="eastAsia" w:ascii="仿宋_GB2312" w:hAnsi="宋体" w:eastAsia="仿宋_GB2312" w:cs="宋体"/>
                <w:sz w:val="18"/>
                <w:szCs w:val="18"/>
              </w:rPr>
            </w:pPr>
          </w:p>
        </w:tc>
        <w:tc>
          <w:tcPr>
            <w:tcW w:w="710" w:type="dxa"/>
            <w:shd w:val="clear" w:color="auto" w:fill="auto"/>
            <w:vAlign w:val="center"/>
          </w:tcPr>
          <w:p w14:paraId="32B4568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90" w:type="dxa"/>
            <w:shd w:val="clear" w:color="auto" w:fill="auto"/>
            <w:vAlign w:val="center"/>
          </w:tcPr>
          <w:p w14:paraId="4B67F00D">
            <w:pPr>
              <w:jc w:val="right"/>
              <w:rPr>
                <w:rFonts w:hint="eastAsia" w:ascii="仿宋_GB2312" w:hAnsi="宋体" w:eastAsia="仿宋_GB2312" w:cs="宋体"/>
                <w:sz w:val="18"/>
                <w:szCs w:val="18"/>
              </w:rPr>
            </w:pPr>
          </w:p>
        </w:tc>
        <w:tc>
          <w:tcPr>
            <w:tcW w:w="640" w:type="dxa"/>
            <w:shd w:val="clear" w:color="auto" w:fill="auto"/>
            <w:vAlign w:val="center"/>
          </w:tcPr>
          <w:p w14:paraId="6D71045A">
            <w:pPr>
              <w:jc w:val="right"/>
              <w:rPr>
                <w:rFonts w:hint="eastAsia" w:ascii="仿宋_GB2312" w:hAnsi="宋体" w:eastAsia="仿宋_GB2312" w:cs="宋体"/>
                <w:sz w:val="18"/>
                <w:szCs w:val="18"/>
              </w:rPr>
            </w:pPr>
          </w:p>
        </w:tc>
        <w:tc>
          <w:tcPr>
            <w:tcW w:w="700" w:type="dxa"/>
            <w:shd w:val="clear" w:color="auto" w:fill="auto"/>
            <w:vAlign w:val="center"/>
          </w:tcPr>
          <w:p w14:paraId="23C0E489">
            <w:pPr>
              <w:jc w:val="right"/>
              <w:rPr>
                <w:rFonts w:hint="eastAsia" w:ascii="仿宋_GB2312" w:hAnsi="宋体" w:eastAsia="仿宋_GB2312" w:cs="宋体"/>
                <w:sz w:val="18"/>
                <w:szCs w:val="18"/>
              </w:rPr>
            </w:pPr>
          </w:p>
        </w:tc>
        <w:tc>
          <w:tcPr>
            <w:tcW w:w="620" w:type="dxa"/>
            <w:shd w:val="clear" w:color="auto" w:fill="auto"/>
            <w:vAlign w:val="center"/>
          </w:tcPr>
          <w:p w14:paraId="3A0C2EB7">
            <w:pPr>
              <w:jc w:val="right"/>
              <w:rPr>
                <w:rFonts w:hint="eastAsia" w:ascii="仿宋_GB2312" w:hAnsi="宋体" w:eastAsia="仿宋_GB2312" w:cs="宋体"/>
                <w:sz w:val="18"/>
                <w:szCs w:val="18"/>
              </w:rPr>
            </w:pPr>
          </w:p>
        </w:tc>
      </w:tr>
      <w:tr w14:paraId="62CA6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14C26B">
            <w:pPr>
              <w:jc w:val="center"/>
              <w:rPr>
                <w:rFonts w:hint="eastAsia" w:ascii="仿宋_GB2312" w:hAnsi="宋体" w:eastAsia="仿宋_GB2312" w:cs="宋体"/>
                <w:b/>
                <w:sz w:val="18"/>
                <w:szCs w:val="18"/>
              </w:rPr>
            </w:pPr>
          </w:p>
        </w:tc>
        <w:tc>
          <w:tcPr>
            <w:tcW w:w="567" w:type="dxa"/>
            <w:shd w:val="clear" w:color="auto" w:fill="auto"/>
            <w:vAlign w:val="center"/>
          </w:tcPr>
          <w:p w14:paraId="527354FE">
            <w:pPr>
              <w:jc w:val="center"/>
              <w:rPr>
                <w:rFonts w:hint="eastAsia" w:ascii="仿宋_GB2312" w:hAnsi="宋体" w:eastAsia="仿宋_GB2312" w:cs="宋体"/>
                <w:b/>
                <w:sz w:val="18"/>
                <w:szCs w:val="18"/>
              </w:rPr>
            </w:pPr>
          </w:p>
        </w:tc>
        <w:tc>
          <w:tcPr>
            <w:tcW w:w="567" w:type="dxa"/>
            <w:shd w:val="clear" w:color="auto" w:fill="auto"/>
            <w:vAlign w:val="center"/>
          </w:tcPr>
          <w:p w14:paraId="2D907F7F">
            <w:pPr>
              <w:jc w:val="center"/>
              <w:rPr>
                <w:rFonts w:hint="eastAsia" w:ascii="仿宋_GB2312" w:hAnsi="宋体" w:eastAsia="仿宋_GB2312" w:cs="宋体"/>
                <w:b/>
                <w:sz w:val="18"/>
                <w:szCs w:val="18"/>
              </w:rPr>
            </w:pPr>
          </w:p>
        </w:tc>
        <w:tc>
          <w:tcPr>
            <w:tcW w:w="2321" w:type="dxa"/>
            <w:shd w:val="clear" w:color="auto" w:fill="auto"/>
            <w:vAlign w:val="center"/>
          </w:tcPr>
          <w:p w14:paraId="1B780235">
            <w:pPr>
              <w:jc w:val="left"/>
              <w:rPr>
                <w:rFonts w:hint="eastAsia" w:ascii="仿宋_GB2312" w:hAnsi="宋体" w:eastAsia="仿宋_GB2312" w:cs="宋体"/>
                <w:b/>
                <w:sz w:val="18"/>
                <w:szCs w:val="18"/>
              </w:rPr>
            </w:pPr>
          </w:p>
        </w:tc>
        <w:tc>
          <w:tcPr>
            <w:tcW w:w="2170" w:type="dxa"/>
            <w:shd w:val="clear" w:color="auto" w:fill="auto"/>
            <w:vAlign w:val="center"/>
          </w:tcPr>
          <w:p w14:paraId="65F96146">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2B15B936">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172.16</w:t>
            </w:r>
          </w:p>
        </w:tc>
        <w:tc>
          <w:tcPr>
            <w:tcW w:w="720" w:type="dxa"/>
            <w:shd w:val="clear" w:color="auto" w:fill="auto"/>
            <w:vAlign w:val="center"/>
          </w:tcPr>
          <w:p w14:paraId="7B6F0CF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9.78</w:t>
            </w:r>
          </w:p>
        </w:tc>
        <w:tc>
          <w:tcPr>
            <w:tcW w:w="820" w:type="dxa"/>
            <w:shd w:val="clear" w:color="auto" w:fill="auto"/>
            <w:vAlign w:val="center"/>
          </w:tcPr>
          <w:p w14:paraId="6E51D42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85.74</w:t>
            </w:r>
          </w:p>
        </w:tc>
        <w:tc>
          <w:tcPr>
            <w:tcW w:w="670" w:type="dxa"/>
            <w:shd w:val="clear" w:color="auto" w:fill="auto"/>
            <w:vAlign w:val="center"/>
          </w:tcPr>
          <w:p w14:paraId="54447D1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29.20</w:t>
            </w:r>
          </w:p>
        </w:tc>
        <w:tc>
          <w:tcPr>
            <w:tcW w:w="710" w:type="dxa"/>
            <w:shd w:val="clear" w:color="auto" w:fill="auto"/>
            <w:vAlign w:val="center"/>
          </w:tcPr>
          <w:p w14:paraId="627E9EC2">
            <w:pPr>
              <w:jc w:val="right"/>
              <w:rPr>
                <w:rFonts w:hint="eastAsia" w:ascii="仿宋_GB2312" w:hAnsi="宋体" w:eastAsia="仿宋_GB2312" w:cs="宋体"/>
                <w:b/>
                <w:sz w:val="18"/>
                <w:szCs w:val="18"/>
              </w:rPr>
            </w:pPr>
          </w:p>
        </w:tc>
        <w:tc>
          <w:tcPr>
            <w:tcW w:w="700" w:type="dxa"/>
            <w:shd w:val="clear" w:color="auto" w:fill="auto"/>
            <w:vAlign w:val="center"/>
          </w:tcPr>
          <w:p w14:paraId="2E9D716A">
            <w:pPr>
              <w:jc w:val="right"/>
              <w:rPr>
                <w:rFonts w:hint="eastAsia" w:ascii="仿宋_GB2312" w:hAnsi="宋体" w:eastAsia="仿宋_GB2312" w:cs="宋体"/>
                <w:b/>
                <w:sz w:val="18"/>
                <w:szCs w:val="18"/>
              </w:rPr>
            </w:pPr>
          </w:p>
        </w:tc>
        <w:tc>
          <w:tcPr>
            <w:tcW w:w="710" w:type="dxa"/>
            <w:shd w:val="clear" w:color="auto" w:fill="auto"/>
            <w:vAlign w:val="center"/>
          </w:tcPr>
          <w:p w14:paraId="6914A96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47.44</w:t>
            </w:r>
          </w:p>
        </w:tc>
        <w:tc>
          <w:tcPr>
            <w:tcW w:w="790" w:type="dxa"/>
            <w:shd w:val="clear" w:color="auto" w:fill="auto"/>
            <w:vAlign w:val="center"/>
          </w:tcPr>
          <w:p w14:paraId="58B4A418">
            <w:pPr>
              <w:jc w:val="right"/>
              <w:rPr>
                <w:rFonts w:hint="eastAsia" w:ascii="仿宋_GB2312" w:hAnsi="宋体" w:eastAsia="仿宋_GB2312" w:cs="宋体"/>
                <w:b/>
                <w:sz w:val="18"/>
                <w:szCs w:val="18"/>
              </w:rPr>
            </w:pPr>
          </w:p>
        </w:tc>
        <w:tc>
          <w:tcPr>
            <w:tcW w:w="640" w:type="dxa"/>
            <w:shd w:val="clear" w:color="auto" w:fill="auto"/>
            <w:vAlign w:val="center"/>
          </w:tcPr>
          <w:p w14:paraId="25082355">
            <w:pPr>
              <w:jc w:val="right"/>
              <w:rPr>
                <w:rFonts w:hint="eastAsia" w:ascii="仿宋_GB2312" w:hAnsi="宋体" w:eastAsia="仿宋_GB2312" w:cs="宋体"/>
                <w:b/>
                <w:sz w:val="18"/>
                <w:szCs w:val="18"/>
              </w:rPr>
            </w:pPr>
          </w:p>
        </w:tc>
        <w:tc>
          <w:tcPr>
            <w:tcW w:w="700" w:type="dxa"/>
            <w:shd w:val="clear" w:color="auto" w:fill="auto"/>
            <w:vAlign w:val="center"/>
          </w:tcPr>
          <w:p w14:paraId="44403BF6">
            <w:pPr>
              <w:jc w:val="right"/>
              <w:rPr>
                <w:rFonts w:hint="eastAsia" w:ascii="仿宋_GB2312" w:hAnsi="宋体" w:eastAsia="仿宋_GB2312" w:cs="宋体"/>
                <w:b/>
                <w:sz w:val="18"/>
                <w:szCs w:val="18"/>
              </w:rPr>
            </w:pPr>
          </w:p>
        </w:tc>
        <w:tc>
          <w:tcPr>
            <w:tcW w:w="620" w:type="dxa"/>
            <w:shd w:val="clear" w:color="auto" w:fill="auto"/>
            <w:vAlign w:val="center"/>
          </w:tcPr>
          <w:p w14:paraId="6F491C2A">
            <w:pPr>
              <w:jc w:val="right"/>
              <w:rPr>
                <w:rFonts w:hint="eastAsia" w:ascii="仿宋_GB2312" w:hAnsi="宋体" w:eastAsia="仿宋_GB2312" w:cs="宋体"/>
                <w:b/>
                <w:sz w:val="18"/>
                <w:szCs w:val="18"/>
              </w:rPr>
            </w:pPr>
          </w:p>
        </w:tc>
      </w:tr>
    </w:tbl>
    <w:p w14:paraId="49C08C5B">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8316776">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4A5B178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B06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23A23A9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1318" w:type="dxa"/>
            <w:tcBorders>
              <w:top w:val="nil"/>
              <w:left w:val="nil"/>
              <w:bottom w:val="nil"/>
              <w:right w:val="nil"/>
            </w:tcBorders>
          </w:tcPr>
          <w:p w14:paraId="21AF3EB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A0E67C6">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E7FAEC0">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6153AD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77F6CD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064E9B0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35FE78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140D4C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F2F570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62B13C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DA321A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6FAA3376">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09EE89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3B4E8CE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F813B4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2BCC3B88">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514AC58">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52480F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473504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6DB8C82">
            <w:pPr>
              <w:widowControl/>
              <w:jc w:val="left"/>
              <w:rPr>
                <w:rFonts w:hint="eastAsia" w:ascii="仿宋_GB2312" w:hAnsi="宋体" w:eastAsia="仿宋_GB2312" w:cs="宋体"/>
                <w:b/>
                <w:bCs/>
                <w:color w:val="000000"/>
                <w:kern w:val="0"/>
                <w:sz w:val="20"/>
              </w:rPr>
            </w:pPr>
          </w:p>
        </w:tc>
      </w:tr>
      <w:tr w14:paraId="7F830B3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8526B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2ADC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683F3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4ED40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629450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4AA6C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ED6D8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98F74DD">
            <w:pPr>
              <w:widowControl/>
              <w:jc w:val="right"/>
              <w:rPr>
                <w:rFonts w:hint="eastAsia" w:ascii="仿宋_GB2312" w:hAnsi="宋体" w:eastAsia="仿宋_GB2312" w:cs="宋体"/>
                <w:b/>
                <w:kern w:val="0"/>
                <w:sz w:val="18"/>
                <w:szCs w:val="18"/>
              </w:rPr>
            </w:pPr>
          </w:p>
        </w:tc>
      </w:tr>
      <w:tr w14:paraId="089CB00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51268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3FC6B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6B6FA6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B1036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DD794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82609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C131A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99AD5E">
            <w:pPr>
              <w:widowControl/>
              <w:jc w:val="right"/>
              <w:rPr>
                <w:rFonts w:hint="eastAsia" w:ascii="仿宋_GB2312" w:hAnsi="宋体" w:eastAsia="仿宋_GB2312" w:cs="宋体"/>
                <w:b/>
                <w:kern w:val="0"/>
                <w:sz w:val="18"/>
                <w:szCs w:val="18"/>
              </w:rPr>
            </w:pPr>
          </w:p>
        </w:tc>
      </w:tr>
      <w:tr w14:paraId="0E05061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E1A2EA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7C66E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8857D0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1A0A5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0CCB6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3E3459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F1ADA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9F22C0">
            <w:pPr>
              <w:widowControl/>
              <w:jc w:val="right"/>
              <w:rPr>
                <w:rFonts w:hint="eastAsia" w:ascii="仿宋_GB2312" w:hAnsi="宋体" w:eastAsia="仿宋_GB2312" w:cs="宋体"/>
                <w:b/>
                <w:kern w:val="0"/>
                <w:sz w:val="18"/>
                <w:szCs w:val="18"/>
              </w:rPr>
            </w:pPr>
          </w:p>
        </w:tc>
      </w:tr>
      <w:tr w14:paraId="761EED8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C7F1E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E99132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181656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C1C529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998F5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1C318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7A4E1B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74AD08">
            <w:pPr>
              <w:widowControl/>
              <w:jc w:val="right"/>
              <w:rPr>
                <w:rFonts w:hint="eastAsia" w:ascii="仿宋_GB2312" w:hAnsi="宋体" w:eastAsia="仿宋_GB2312" w:cs="宋体"/>
                <w:b/>
                <w:kern w:val="0"/>
                <w:sz w:val="18"/>
                <w:szCs w:val="18"/>
              </w:rPr>
            </w:pPr>
          </w:p>
        </w:tc>
      </w:tr>
      <w:tr w14:paraId="613D076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8B94B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4D3D76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DFBCF2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47F11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F940A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32D23D">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BB83A2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9B4899">
            <w:pPr>
              <w:widowControl/>
              <w:jc w:val="right"/>
              <w:rPr>
                <w:rFonts w:hint="eastAsia" w:ascii="仿宋_GB2312" w:hAnsi="宋体" w:eastAsia="仿宋_GB2312" w:cs="宋体"/>
                <w:b/>
                <w:kern w:val="0"/>
                <w:sz w:val="18"/>
                <w:szCs w:val="18"/>
              </w:rPr>
            </w:pPr>
          </w:p>
        </w:tc>
      </w:tr>
      <w:tr w14:paraId="1EF15A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51AA9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0A818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B18F3A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7477FE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D02393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593E8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C0BB8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E7E964">
            <w:pPr>
              <w:widowControl/>
              <w:jc w:val="right"/>
              <w:rPr>
                <w:rFonts w:hint="eastAsia" w:ascii="仿宋_GB2312" w:hAnsi="宋体" w:eastAsia="仿宋_GB2312" w:cs="宋体"/>
                <w:b/>
                <w:kern w:val="0"/>
                <w:sz w:val="18"/>
                <w:szCs w:val="18"/>
              </w:rPr>
            </w:pPr>
          </w:p>
        </w:tc>
      </w:tr>
      <w:tr w14:paraId="6658F3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352A2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9F4FD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0C7E3D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7CBA6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07A83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CDBCB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6CDBE2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04B9CF">
            <w:pPr>
              <w:widowControl/>
              <w:jc w:val="right"/>
              <w:rPr>
                <w:rFonts w:hint="eastAsia" w:ascii="仿宋_GB2312" w:hAnsi="宋体" w:eastAsia="仿宋_GB2312" w:cs="宋体"/>
                <w:b/>
                <w:kern w:val="0"/>
                <w:sz w:val="18"/>
                <w:szCs w:val="18"/>
              </w:rPr>
            </w:pPr>
          </w:p>
        </w:tc>
      </w:tr>
      <w:tr w14:paraId="733D01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7A6D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CD3E88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8B873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CE0C9D">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AC6A42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9419B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ABB8D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BDE8911">
            <w:pPr>
              <w:widowControl/>
              <w:jc w:val="right"/>
              <w:rPr>
                <w:rFonts w:hint="eastAsia" w:ascii="仿宋_GB2312" w:hAnsi="宋体" w:eastAsia="仿宋_GB2312" w:cs="宋体"/>
                <w:b/>
                <w:kern w:val="0"/>
                <w:sz w:val="18"/>
                <w:szCs w:val="18"/>
              </w:rPr>
            </w:pPr>
          </w:p>
        </w:tc>
      </w:tr>
      <w:tr w14:paraId="411A3F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7B11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51C72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E51E32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6845404">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D97F93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41868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D3D6E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E8CD57">
            <w:pPr>
              <w:widowControl/>
              <w:jc w:val="right"/>
              <w:rPr>
                <w:rFonts w:hint="eastAsia" w:ascii="仿宋_GB2312" w:hAnsi="宋体" w:eastAsia="仿宋_GB2312" w:cs="宋体"/>
                <w:b/>
                <w:kern w:val="0"/>
                <w:sz w:val="18"/>
                <w:szCs w:val="18"/>
              </w:rPr>
            </w:pPr>
          </w:p>
        </w:tc>
      </w:tr>
    </w:tbl>
    <w:p w14:paraId="270984C0">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备注：托克逊县伊拉湖镇中学2024年没有使用政府性基金预算拨款安排的支出，政府性基金预算支出情况表为空表。</w:t>
      </w:r>
    </w:p>
    <w:p w14:paraId="3336765E">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4B67CBF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329C7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6808981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1318" w:type="dxa"/>
            <w:tcBorders>
              <w:top w:val="nil"/>
              <w:left w:val="nil"/>
              <w:bottom w:val="nil"/>
              <w:right w:val="nil"/>
            </w:tcBorders>
          </w:tcPr>
          <w:p w14:paraId="2CBEE67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5AFC1A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59471C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1D8E49">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3E865C2">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68251B6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DDE93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E498C0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68C906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98B8B7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59713C5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000089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2999FB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0A9183D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0B7B2D2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0F80733C">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4DD18981">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A95095A">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294CCB0">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17D53AD">
            <w:pPr>
              <w:widowControl/>
              <w:jc w:val="center"/>
              <w:rPr>
                <w:rFonts w:hint="eastAsia" w:ascii="仿宋_GB2312" w:hAnsi="宋体" w:eastAsia="仿宋_GB2312" w:cs="宋体"/>
                <w:b/>
                <w:bCs/>
                <w:color w:val="000000"/>
                <w:kern w:val="0"/>
                <w:sz w:val="20"/>
              </w:rPr>
            </w:pPr>
          </w:p>
        </w:tc>
      </w:tr>
      <w:tr w14:paraId="3701A24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C563C2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34F9AC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FF2D8D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27530D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E0145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79B5E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F437C3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B020189">
            <w:pPr>
              <w:widowControl/>
              <w:jc w:val="right"/>
              <w:rPr>
                <w:rFonts w:hint="eastAsia" w:ascii="仿宋_GB2312" w:hAnsi="宋体" w:eastAsia="仿宋_GB2312" w:cs="宋体"/>
                <w:b/>
                <w:kern w:val="0"/>
                <w:sz w:val="18"/>
                <w:szCs w:val="18"/>
              </w:rPr>
            </w:pPr>
          </w:p>
        </w:tc>
      </w:tr>
      <w:tr w14:paraId="024D1B2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BBA93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E5806B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05680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473AE9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FD30C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45AB1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BC19F4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E07F4F5">
            <w:pPr>
              <w:widowControl/>
              <w:jc w:val="right"/>
              <w:rPr>
                <w:rFonts w:hint="eastAsia" w:ascii="仿宋_GB2312" w:hAnsi="宋体" w:eastAsia="仿宋_GB2312" w:cs="宋体"/>
                <w:b/>
                <w:kern w:val="0"/>
                <w:sz w:val="18"/>
                <w:szCs w:val="18"/>
              </w:rPr>
            </w:pPr>
          </w:p>
        </w:tc>
      </w:tr>
      <w:tr w14:paraId="3CCA021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317207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946A1F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5C0A54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9143C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1E1D89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3E4A8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BF0A8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0451FC">
            <w:pPr>
              <w:widowControl/>
              <w:jc w:val="right"/>
              <w:rPr>
                <w:rFonts w:hint="eastAsia" w:ascii="仿宋_GB2312" w:hAnsi="宋体" w:eastAsia="仿宋_GB2312" w:cs="宋体"/>
                <w:b/>
                <w:kern w:val="0"/>
                <w:sz w:val="18"/>
                <w:szCs w:val="18"/>
              </w:rPr>
            </w:pPr>
          </w:p>
        </w:tc>
      </w:tr>
      <w:tr w14:paraId="116FD67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CBE37F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876E1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BF010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1973C9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FB440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6E2AD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06E79E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489B05">
            <w:pPr>
              <w:widowControl/>
              <w:jc w:val="right"/>
              <w:rPr>
                <w:rFonts w:hint="eastAsia" w:ascii="仿宋_GB2312" w:hAnsi="宋体" w:eastAsia="仿宋_GB2312" w:cs="宋体"/>
                <w:b/>
                <w:kern w:val="0"/>
                <w:sz w:val="18"/>
                <w:szCs w:val="18"/>
              </w:rPr>
            </w:pPr>
          </w:p>
        </w:tc>
      </w:tr>
      <w:tr w14:paraId="7F7B97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A82C62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5F7BD5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27E59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1A0693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1F0364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5EDB1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08F6D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F3B535">
            <w:pPr>
              <w:widowControl/>
              <w:jc w:val="right"/>
              <w:rPr>
                <w:rFonts w:hint="eastAsia" w:ascii="仿宋_GB2312" w:hAnsi="宋体" w:eastAsia="仿宋_GB2312" w:cs="宋体"/>
                <w:b/>
                <w:kern w:val="0"/>
                <w:sz w:val="18"/>
                <w:szCs w:val="18"/>
              </w:rPr>
            </w:pPr>
          </w:p>
        </w:tc>
      </w:tr>
      <w:tr w14:paraId="5626C58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363B35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E35B7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395FD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1E92F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FA1CF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03567B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BD90F0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2366AC">
            <w:pPr>
              <w:widowControl/>
              <w:jc w:val="right"/>
              <w:rPr>
                <w:rFonts w:hint="eastAsia" w:ascii="仿宋_GB2312" w:hAnsi="宋体" w:eastAsia="仿宋_GB2312" w:cs="宋体"/>
                <w:b/>
                <w:kern w:val="0"/>
                <w:sz w:val="18"/>
                <w:szCs w:val="18"/>
              </w:rPr>
            </w:pPr>
          </w:p>
        </w:tc>
      </w:tr>
      <w:tr w14:paraId="597D569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758FB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117ED2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F19A1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8B0D1D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26F50D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7D2E3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637D6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7CDB3F3">
            <w:pPr>
              <w:widowControl/>
              <w:jc w:val="right"/>
              <w:rPr>
                <w:rFonts w:hint="eastAsia" w:ascii="仿宋_GB2312" w:hAnsi="宋体" w:eastAsia="仿宋_GB2312" w:cs="宋体"/>
                <w:b/>
                <w:kern w:val="0"/>
                <w:sz w:val="18"/>
                <w:szCs w:val="18"/>
              </w:rPr>
            </w:pPr>
          </w:p>
        </w:tc>
      </w:tr>
      <w:tr w14:paraId="720D07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86F5B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320F6B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A51236">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1B86BA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B068477">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41495C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4C3F21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C2BA95C">
            <w:pPr>
              <w:widowControl/>
              <w:jc w:val="right"/>
              <w:rPr>
                <w:rFonts w:hint="eastAsia" w:ascii="仿宋_GB2312" w:hAnsi="宋体" w:eastAsia="仿宋_GB2312" w:cs="宋体"/>
                <w:b/>
                <w:kern w:val="0"/>
                <w:sz w:val="18"/>
                <w:szCs w:val="18"/>
              </w:rPr>
            </w:pPr>
          </w:p>
        </w:tc>
      </w:tr>
      <w:tr w14:paraId="744006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D4C6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BFE2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D5C797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FAD4025">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482AAF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E602F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0DEA1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DA857D">
            <w:pPr>
              <w:widowControl/>
              <w:jc w:val="right"/>
              <w:rPr>
                <w:rFonts w:hint="eastAsia" w:ascii="仿宋_GB2312" w:hAnsi="宋体" w:eastAsia="仿宋_GB2312" w:cs="宋体"/>
                <w:b/>
                <w:kern w:val="0"/>
                <w:sz w:val="18"/>
                <w:szCs w:val="18"/>
              </w:rPr>
            </w:pPr>
          </w:p>
        </w:tc>
      </w:tr>
    </w:tbl>
    <w:p w14:paraId="57421F71">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备注：托克逊县伊拉湖镇中学2024年没有使用国有资本经营预算拨款安排的支出，国有资本经营预算支出情况表为空表。</w:t>
      </w:r>
    </w:p>
    <w:p w14:paraId="1EBD084C">
      <w:pPr>
        <w:widowControl/>
        <w:jc w:val="left"/>
        <w:outlineLvl w:val="1"/>
        <w:rPr>
          <w:rFonts w:hint="eastAsia" w:ascii="仿宋_GB2312" w:hAnsi="宋体" w:eastAsia="仿宋_GB2312"/>
          <w:b/>
          <w:kern w:val="0"/>
          <w:sz w:val="32"/>
          <w:szCs w:val="32"/>
        </w:rPr>
      </w:pPr>
    </w:p>
    <w:p w14:paraId="54F401B5">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2FF25C24">
      <w:pPr>
        <w:widowControl/>
        <w:jc w:val="left"/>
        <w:outlineLvl w:val="1"/>
        <w:rPr>
          <w:rFonts w:hint="eastAsia" w:ascii="仿宋_GB2312" w:hAnsi="宋体" w:eastAsia="仿宋_GB2312"/>
          <w:b/>
          <w:kern w:val="0"/>
          <w:sz w:val="32"/>
          <w:szCs w:val="32"/>
        </w:rPr>
      </w:pPr>
    </w:p>
    <w:p w14:paraId="7FC58D51">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8CB5E20">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07738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0CE6DBA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1312" w:type="dxa"/>
            <w:tcBorders>
              <w:top w:val="nil"/>
              <w:left w:val="nil"/>
              <w:bottom w:val="nil"/>
              <w:right w:val="nil"/>
            </w:tcBorders>
          </w:tcPr>
          <w:p w14:paraId="0F8549F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2A47896">
      <w:pPr>
        <w:rPr>
          <w:vanish/>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14:paraId="5605982D">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1CD8B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B3038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49C2A0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AFD806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FABC852">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30C0B0">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55D040B">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C70E73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2644025">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769604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A344C7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2365F83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9EF923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6CA4CF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9F642B1">
            <w:pPr>
              <w:widowControl/>
              <w:jc w:val="center"/>
              <w:rPr>
                <w:rFonts w:hint="eastAsia" w:ascii="仿宋_GB2312" w:hAnsi="宋体" w:eastAsia="仿宋_GB2312" w:cs="宋体"/>
                <w:b/>
                <w:color w:val="000000"/>
                <w:kern w:val="0"/>
                <w:sz w:val="18"/>
              </w:rPr>
            </w:pPr>
          </w:p>
        </w:tc>
      </w:tr>
      <w:tr w14:paraId="0FB6824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09F9E2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5682D22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3C5CEE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06A05E5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15046BC">
            <w:pPr>
              <w:widowControl/>
              <w:jc w:val="center"/>
              <w:rPr>
                <w:rFonts w:hint="eastAsia" w:ascii="仿宋_GB2312" w:hAnsi="宋体" w:eastAsia="仿宋_GB2312" w:cs="宋体"/>
                <w:b/>
                <w:color w:val="000000"/>
                <w:kern w:val="0"/>
                <w:sz w:val="18"/>
              </w:rPr>
            </w:pPr>
          </w:p>
        </w:tc>
      </w:tr>
      <w:tr w14:paraId="0B81ACD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7B17BF1">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EECC0B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A90E9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1FA23504">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CD892BA">
            <w:pPr>
              <w:widowControl/>
              <w:jc w:val="center"/>
              <w:rPr>
                <w:rFonts w:hint="eastAsia" w:ascii="仿宋_GB2312" w:hAnsi="宋体" w:eastAsia="仿宋_GB2312" w:cs="宋体"/>
                <w:b/>
                <w:color w:val="000000"/>
                <w:kern w:val="0"/>
                <w:sz w:val="18"/>
              </w:rPr>
            </w:pPr>
          </w:p>
        </w:tc>
      </w:tr>
      <w:tr w14:paraId="346B7F0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8D12BB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5B87FE3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B30C79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966DC5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A204E60">
            <w:pPr>
              <w:widowControl/>
              <w:jc w:val="center"/>
              <w:rPr>
                <w:rFonts w:hint="eastAsia" w:ascii="仿宋_GB2312" w:hAnsi="宋体" w:eastAsia="仿宋_GB2312" w:cs="宋体"/>
                <w:b/>
                <w:color w:val="000000"/>
                <w:kern w:val="0"/>
                <w:sz w:val="18"/>
              </w:rPr>
            </w:pPr>
          </w:p>
        </w:tc>
      </w:tr>
      <w:tr w14:paraId="4C4AA37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AF44A2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28CE105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454ABD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F51750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3047008">
            <w:pPr>
              <w:widowControl/>
              <w:jc w:val="center"/>
              <w:rPr>
                <w:rFonts w:hint="eastAsia" w:ascii="仿宋_GB2312" w:hAnsi="宋体" w:eastAsia="仿宋_GB2312" w:cs="宋体"/>
                <w:b/>
                <w:color w:val="000000"/>
                <w:kern w:val="0"/>
                <w:sz w:val="18"/>
              </w:rPr>
            </w:pPr>
          </w:p>
        </w:tc>
      </w:tr>
      <w:tr w14:paraId="1564B2D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66F08A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4CAB5CA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50F8EFF">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0EDBC4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B5CE25B">
            <w:pPr>
              <w:widowControl/>
              <w:jc w:val="center"/>
              <w:rPr>
                <w:rFonts w:hint="eastAsia" w:ascii="仿宋_GB2312" w:hAnsi="宋体" w:eastAsia="仿宋_GB2312" w:cs="宋体"/>
                <w:b/>
                <w:color w:val="000000"/>
                <w:kern w:val="0"/>
                <w:sz w:val="18"/>
              </w:rPr>
            </w:pPr>
          </w:p>
        </w:tc>
      </w:tr>
    </w:tbl>
    <w:p w14:paraId="532DF6FD">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备注：托克逊县伊拉湖镇中学2024年未安排三公经费预算，三公经费支出情况表为空表。</w:t>
      </w:r>
    </w:p>
    <w:p w14:paraId="25691EAE">
      <w:pPr>
        <w:widowControl/>
        <w:jc w:val="left"/>
        <w:outlineLvl w:val="1"/>
        <w:rPr>
          <w:rFonts w:hint="eastAsia" w:ascii="仿宋_GB2312" w:hAnsi="宋体" w:eastAsia="仿宋_GB2312"/>
          <w:b/>
          <w:kern w:val="0"/>
          <w:sz w:val="32"/>
          <w:szCs w:val="32"/>
        </w:rPr>
      </w:pPr>
    </w:p>
    <w:p w14:paraId="4CCAB9B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843D71C">
      <w:pPr>
        <w:widowControl/>
        <w:jc w:val="left"/>
        <w:outlineLvl w:val="1"/>
        <w:rPr>
          <w:rFonts w:hint="eastAsia" w:ascii="仿宋_GB2312" w:hAnsi="宋体" w:eastAsia="仿宋_GB2312"/>
          <w:b/>
          <w:kern w:val="0"/>
          <w:sz w:val="32"/>
          <w:szCs w:val="32"/>
        </w:rPr>
      </w:pPr>
    </w:p>
    <w:p w14:paraId="7DA00C0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FFA9E51">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809"/>
        <w:gridCol w:w="982"/>
        <w:gridCol w:w="819"/>
        <w:gridCol w:w="828"/>
        <w:gridCol w:w="956"/>
        <w:gridCol w:w="740"/>
        <w:gridCol w:w="753"/>
        <w:gridCol w:w="735"/>
        <w:gridCol w:w="1091"/>
      </w:tblGrid>
      <w:tr w14:paraId="54073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4C987CB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编制单位：托克逊县伊拉湖镇中学</w:t>
            </w:r>
          </w:p>
        </w:tc>
        <w:tc>
          <w:tcPr>
            <w:tcW w:w="2000" w:type="dxa"/>
            <w:gridSpan w:val="2"/>
            <w:tcBorders>
              <w:top w:val="nil"/>
              <w:left w:val="nil"/>
              <w:bottom w:val="nil"/>
              <w:right w:val="nil"/>
            </w:tcBorders>
          </w:tcPr>
          <w:p w14:paraId="10F64D7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AF8B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33613AC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4180EE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19FF7E8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79A5714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EAAE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12B77274">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22AE8430">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1C11FA2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78B7A14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7B2460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D36624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3A64F371">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DDC11F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41F0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4E27EFD4">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6D2870BA">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4379922C">
            <w:pPr>
              <w:spacing w:line="600" w:lineRule="exact"/>
              <w:jc w:val="center"/>
              <w:rPr>
                <w:rFonts w:hint="eastAsia" w:ascii="仿宋" w:hAnsi="仿宋" w:eastAsia="仿宋" w:cs="仿宋_GB2312"/>
                <w:bCs/>
                <w:kern w:val="0"/>
                <w:sz w:val="28"/>
                <w:szCs w:val="28"/>
              </w:rPr>
            </w:pPr>
          </w:p>
        </w:tc>
        <w:tc>
          <w:tcPr>
            <w:tcW w:w="890" w:type="dxa"/>
            <w:vAlign w:val="center"/>
          </w:tcPr>
          <w:p w14:paraId="29E96C8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7AF5B9B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FE22AD9">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6292956E">
            <w:pPr>
              <w:spacing w:line="600" w:lineRule="exact"/>
              <w:jc w:val="center"/>
              <w:rPr>
                <w:rFonts w:hint="eastAsia" w:ascii="仿宋" w:hAnsi="仿宋" w:eastAsia="仿宋" w:cs="仿宋_GB2312"/>
                <w:bCs/>
                <w:kern w:val="0"/>
                <w:sz w:val="28"/>
                <w:szCs w:val="28"/>
              </w:rPr>
            </w:pPr>
          </w:p>
        </w:tc>
        <w:tc>
          <w:tcPr>
            <w:tcW w:w="813" w:type="dxa"/>
            <w:vAlign w:val="center"/>
          </w:tcPr>
          <w:p w14:paraId="2C7B8B8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1AA5A45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5F9DC08B">
            <w:pPr>
              <w:widowControl/>
              <w:spacing w:line="280" w:lineRule="exact"/>
              <w:jc w:val="center"/>
              <w:rPr>
                <w:rFonts w:hint="eastAsia" w:ascii="仿宋_GB2312" w:hAnsi="宋体" w:eastAsia="仿宋_GB2312" w:cs="宋体"/>
                <w:b/>
                <w:bCs/>
                <w:kern w:val="0"/>
                <w:sz w:val="20"/>
                <w:szCs w:val="20"/>
              </w:rPr>
            </w:pPr>
          </w:p>
        </w:tc>
      </w:tr>
      <w:tr w14:paraId="0E9CB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215D04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59E3E1D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6.00</w:t>
            </w:r>
          </w:p>
        </w:tc>
        <w:tc>
          <w:tcPr>
            <w:tcW w:w="1054" w:type="dxa"/>
            <w:vAlign w:val="center"/>
          </w:tcPr>
          <w:p w14:paraId="165D1D0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6.00</w:t>
            </w:r>
          </w:p>
        </w:tc>
        <w:tc>
          <w:tcPr>
            <w:tcW w:w="890" w:type="dxa"/>
            <w:vAlign w:val="center"/>
          </w:tcPr>
          <w:p w14:paraId="0D304AE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0B7195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B544E7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6.00</w:t>
            </w:r>
          </w:p>
        </w:tc>
        <w:tc>
          <w:tcPr>
            <w:tcW w:w="797" w:type="dxa"/>
            <w:vAlign w:val="center"/>
          </w:tcPr>
          <w:p w14:paraId="4C52EA9F">
            <w:pPr>
              <w:spacing w:line="600" w:lineRule="exact"/>
              <w:jc w:val="center"/>
              <w:rPr>
                <w:rFonts w:hint="eastAsia" w:ascii="仿宋" w:hAnsi="仿宋" w:eastAsia="仿宋" w:cs="仿宋_GB2312"/>
                <w:bCs/>
                <w:kern w:val="0"/>
                <w:sz w:val="18"/>
                <w:szCs w:val="18"/>
              </w:rPr>
            </w:pPr>
          </w:p>
        </w:tc>
        <w:tc>
          <w:tcPr>
            <w:tcW w:w="813" w:type="dxa"/>
            <w:vAlign w:val="center"/>
          </w:tcPr>
          <w:p w14:paraId="23FFA2DD">
            <w:pPr>
              <w:spacing w:line="600" w:lineRule="exact"/>
              <w:jc w:val="center"/>
              <w:rPr>
                <w:rFonts w:hint="eastAsia" w:ascii="仿宋" w:hAnsi="仿宋" w:eastAsia="仿宋" w:cs="仿宋_GB2312"/>
                <w:bCs/>
                <w:kern w:val="0"/>
                <w:sz w:val="18"/>
                <w:szCs w:val="18"/>
              </w:rPr>
            </w:pPr>
          </w:p>
        </w:tc>
        <w:tc>
          <w:tcPr>
            <w:tcW w:w="791" w:type="dxa"/>
            <w:vAlign w:val="center"/>
          </w:tcPr>
          <w:p w14:paraId="2117CE9B">
            <w:pPr>
              <w:spacing w:line="600" w:lineRule="exact"/>
              <w:jc w:val="center"/>
              <w:rPr>
                <w:rFonts w:hint="eastAsia" w:ascii="仿宋" w:hAnsi="仿宋" w:eastAsia="仿宋" w:cs="仿宋_GB2312"/>
                <w:bCs/>
                <w:kern w:val="0"/>
                <w:sz w:val="18"/>
                <w:szCs w:val="18"/>
              </w:rPr>
            </w:pPr>
          </w:p>
        </w:tc>
        <w:tc>
          <w:tcPr>
            <w:tcW w:w="1211" w:type="dxa"/>
            <w:vAlign w:val="center"/>
          </w:tcPr>
          <w:p w14:paraId="295DCD60">
            <w:pPr>
              <w:spacing w:line="600" w:lineRule="exact"/>
              <w:jc w:val="center"/>
              <w:rPr>
                <w:rFonts w:hint="eastAsia" w:ascii="仿宋" w:hAnsi="仿宋" w:eastAsia="仿宋" w:cs="仿宋_GB2312"/>
                <w:bCs/>
                <w:kern w:val="0"/>
                <w:sz w:val="18"/>
                <w:szCs w:val="18"/>
              </w:rPr>
            </w:pPr>
          </w:p>
        </w:tc>
      </w:tr>
      <w:tr w14:paraId="19F4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D2A9CB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2023年城乡义务教育公用经费自治区直达资金（第二批）-特殊教育补助经费</w:t>
            </w:r>
          </w:p>
        </w:tc>
        <w:tc>
          <w:tcPr>
            <w:tcW w:w="850" w:type="dxa"/>
            <w:vAlign w:val="center"/>
          </w:tcPr>
          <w:p w14:paraId="56CA307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0.61</w:t>
            </w:r>
          </w:p>
        </w:tc>
        <w:tc>
          <w:tcPr>
            <w:tcW w:w="1054" w:type="dxa"/>
            <w:vAlign w:val="center"/>
          </w:tcPr>
          <w:p w14:paraId="25B2B40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0.61</w:t>
            </w:r>
          </w:p>
        </w:tc>
        <w:tc>
          <w:tcPr>
            <w:tcW w:w="890" w:type="dxa"/>
            <w:vAlign w:val="center"/>
          </w:tcPr>
          <w:p w14:paraId="53B1461C">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52DB8AA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4B62BA0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0.61</w:t>
            </w:r>
          </w:p>
        </w:tc>
        <w:tc>
          <w:tcPr>
            <w:tcW w:w="797" w:type="dxa"/>
            <w:vAlign w:val="center"/>
          </w:tcPr>
          <w:p w14:paraId="258863F5">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7C6F82AB">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5CF4E410">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39DE231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1F6FD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2F67B7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w:t>
            </w:r>
          </w:p>
        </w:tc>
        <w:tc>
          <w:tcPr>
            <w:tcW w:w="850" w:type="dxa"/>
            <w:vAlign w:val="center"/>
          </w:tcPr>
          <w:p w14:paraId="24EB9FA2">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1.38</w:t>
            </w:r>
          </w:p>
        </w:tc>
        <w:tc>
          <w:tcPr>
            <w:tcW w:w="1054" w:type="dxa"/>
            <w:vAlign w:val="center"/>
          </w:tcPr>
          <w:p w14:paraId="7E57D90C">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1.38</w:t>
            </w:r>
          </w:p>
        </w:tc>
        <w:tc>
          <w:tcPr>
            <w:tcW w:w="890" w:type="dxa"/>
            <w:vAlign w:val="center"/>
          </w:tcPr>
          <w:p w14:paraId="0B2EA15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16F04360">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1A55794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1.38</w:t>
            </w:r>
          </w:p>
        </w:tc>
        <w:tc>
          <w:tcPr>
            <w:tcW w:w="797" w:type="dxa"/>
            <w:vAlign w:val="center"/>
          </w:tcPr>
          <w:p w14:paraId="5C19F2C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6A849F2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7CDA7E9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65378ED8">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r w14:paraId="48EFC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0AEEE56">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2023年城乡义务教育补助自治区直达资金（第二批）家庭经济困难学生生活补助（初中）（吐市财文【2023】95号）</w:t>
            </w:r>
          </w:p>
        </w:tc>
        <w:tc>
          <w:tcPr>
            <w:tcW w:w="850" w:type="dxa"/>
            <w:vAlign w:val="center"/>
          </w:tcPr>
          <w:p w14:paraId="71FA265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4.01</w:t>
            </w:r>
          </w:p>
        </w:tc>
        <w:tc>
          <w:tcPr>
            <w:tcW w:w="1054" w:type="dxa"/>
            <w:vAlign w:val="center"/>
          </w:tcPr>
          <w:p w14:paraId="249DD44A">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4.01</w:t>
            </w:r>
          </w:p>
        </w:tc>
        <w:tc>
          <w:tcPr>
            <w:tcW w:w="890" w:type="dxa"/>
            <w:vAlign w:val="center"/>
          </w:tcPr>
          <w:p w14:paraId="55E5D7F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901" w:type="dxa"/>
            <w:vAlign w:val="center"/>
          </w:tcPr>
          <w:p w14:paraId="6D9A608A">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仿宋_GB2312" w:hAnsi="宋体" w:eastAsia="仿宋_GB2312" w:cs="宋体"/>
                <w:bCs/>
                <w:kern w:val="0"/>
                <w:sz w:val="18"/>
                <w:szCs w:val="18"/>
              </w:rPr>
            </w:pPr>
          </w:p>
        </w:tc>
        <w:tc>
          <w:tcPr>
            <w:tcW w:w="1024" w:type="dxa"/>
            <w:vAlign w:val="center"/>
          </w:tcPr>
          <w:p w14:paraId="5676711D">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4.01</w:t>
            </w:r>
          </w:p>
        </w:tc>
        <w:tc>
          <w:tcPr>
            <w:tcW w:w="797" w:type="dxa"/>
            <w:vAlign w:val="center"/>
          </w:tcPr>
          <w:p w14:paraId="18DE3D6E">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813" w:type="dxa"/>
            <w:vAlign w:val="center"/>
          </w:tcPr>
          <w:p w14:paraId="20E75AE9">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791" w:type="dxa"/>
            <w:vAlign w:val="center"/>
          </w:tcPr>
          <w:p w14:paraId="66976E17">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c>
          <w:tcPr>
            <w:tcW w:w="1211" w:type="dxa"/>
            <w:vAlign w:val="center"/>
          </w:tcPr>
          <w:p w14:paraId="5A675334">
            <w:pPr>
              <w:keepNext w:val="0"/>
              <w:keepLines w:val="0"/>
              <w:pageBreakBefore w:val="0"/>
              <w:kinsoku/>
              <w:wordWrap/>
              <w:overflowPunct/>
              <w:topLinePunct w:val="0"/>
              <w:autoSpaceDE/>
              <w:autoSpaceDN/>
              <w:bidi w:val="0"/>
              <w:adjustRightInd/>
              <w:snapToGrid/>
              <w:spacing w:line="240" w:lineRule="exact"/>
              <w:jc w:val="center"/>
              <w:textAlignment w:val="auto"/>
              <w:rPr>
                <w:rFonts w:hint="eastAsia" w:ascii="仿宋" w:hAnsi="仿宋" w:eastAsia="仿宋" w:cs="仿宋_GB2312"/>
                <w:bCs/>
                <w:kern w:val="0"/>
                <w:sz w:val="18"/>
                <w:szCs w:val="18"/>
              </w:rPr>
            </w:pPr>
          </w:p>
        </w:tc>
      </w:tr>
    </w:tbl>
    <w:p w14:paraId="61A14A72">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19C9B49B">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6A227047">
      <w:pPr>
        <w:spacing w:line="560" w:lineRule="exact"/>
        <w:jc w:val="center"/>
        <w:rPr>
          <w:rFonts w:hint="eastAsia" w:ascii="楷体_GB2312" w:hAnsi="楷体_GB2312" w:eastAsia="楷体_GB2312"/>
          <w:kern w:val="0"/>
          <w:sz w:val="32"/>
          <w:szCs w:val="32"/>
        </w:rPr>
      </w:pPr>
    </w:p>
    <w:p w14:paraId="463A490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关于托克逊县伊拉湖镇中学单位2024年收支预算情况的总体说明</w:t>
      </w:r>
    </w:p>
    <w:p w14:paraId="451182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按照全口径预算的原则，托克逊县伊拉湖镇中学单位2024年所有收入和支出均纳入单位预算管理。收支总预算3439.49万元。</w:t>
      </w:r>
    </w:p>
    <w:p w14:paraId="4BBC5F0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149759F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支出预算包括：教育支出、社会保障和就业支出。</w:t>
      </w:r>
    </w:p>
    <w:p w14:paraId="0D63A70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二、关于托克逊县伊拉湖镇中学单位2024年收入预算情况说明</w:t>
      </w:r>
    </w:p>
    <w:p w14:paraId="430AD3B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托克逊县伊拉湖镇中学单位收入预算3439.49万元，其中：</w:t>
      </w:r>
    </w:p>
    <w:p w14:paraId="1169D59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3270.63万元，占95.09%，比上年预算减少143.29万元，下降4.20%，主要原因是本年度职业年金预算由政府（财政）预算代列，未体现在部门预算里。在职人员减少、工资、住房公积金及社保等人员类经费减少；因此一般公共预算较上年减少；</w:t>
      </w:r>
    </w:p>
    <w:p w14:paraId="2434238E">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上级一般公共预算安排的转移支付154.86万元，占4.50%，比上年预算增加154.86万元，增长100.00%，主要原因是</w:t>
      </w:r>
      <w:r>
        <w:rPr>
          <w:rFonts w:hint="eastAsia" w:ascii="仿宋_GB2312" w:hAnsi="宋体" w:eastAsia="仿宋_GB2312" w:cs="宋体"/>
          <w:kern w:val="0"/>
          <w:sz w:val="32"/>
          <w:szCs w:val="32"/>
          <w:lang w:val="en-US" w:eastAsia="zh-CN"/>
        </w:rPr>
        <w:t>新增2024年自治区教育项目经费自聘教师工资补助、2024年自治区教育项目经费义务教育阶段班主任津贴、2024年城乡义务教育补助经费中央直达资金公用经费、2024年城乡义务教育补助经费中央直达资金公用经费、2024年城乡义务教育补助经费中央直达资金特殊教育经费、2024年城乡义务教育补助经费自治区直达资金公用经费、2024年城乡义务教育补助经费自治区直达资金公用经费（、2024年城乡义务教育补助经费自治区直达资金特殊教育经费、2024年城乡义务教育补助家庭经济困难学生生活补助中央直达资金、2024年城乡义务教育补助家庭经济困难学生生活补助中央直达资金、2024年城乡义务教育补助家庭经济困难学生生活补助、2024年城乡义务教育补助家庭经济困难学生生活补助、2024年中央财政支持特殊教育补助资金、</w:t>
      </w:r>
      <w:r>
        <w:rPr>
          <w:rFonts w:hint="eastAsia" w:ascii="仿宋_GB2312" w:hAnsi="宋体" w:eastAsia="仿宋_GB2312" w:cs="宋体"/>
          <w:kern w:val="0"/>
          <w:sz w:val="32"/>
          <w:szCs w:val="32"/>
        </w:rPr>
        <w:t>因此预算较上年增加</w:t>
      </w:r>
      <w:r>
        <w:rPr>
          <w:rFonts w:hint="eastAsia" w:ascii="仿宋_GB2312" w:hAnsi="宋体" w:eastAsia="仿宋_GB2312" w:cs="宋体"/>
          <w:kern w:val="0"/>
          <w:sz w:val="32"/>
          <w:szCs w:val="32"/>
          <w:lang w:eastAsia="zh-CN"/>
        </w:rPr>
        <w:t>。</w:t>
      </w:r>
    </w:p>
    <w:p w14:paraId="7F44B1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95322C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56A08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FD613E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32C5B412">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单位资金8.00万元，占0.23%，比上年预算增加2.00万元，增长33.33%，主要原因是2024年度本单位增加其他单位拨入经费，因此预算较上年增加</w:t>
      </w:r>
      <w:r>
        <w:rPr>
          <w:rFonts w:hint="eastAsia" w:ascii="仿宋_GB2312" w:hAnsi="宋体" w:eastAsia="仿宋_GB2312" w:cs="宋体"/>
          <w:kern w:val="0"/>
          <w:sz w:val="32"/>
          <w:szCs w:val="32"/>
          <w:lang w:eastAsia="zh-CN"/>
        </w:rPr>
        <w:t>。</w:t>
      </w:r>
    </w:p>
    <w:p w14:paraId="6599F0C0">
      <w:pPr>
        <w:spacing w:line="560" w:lineRule="exact"/>
        <w:ind w:firstLine="640" w:firstLineChars="200"/>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财政拨款结转6.00万元，占0.17%，比上年预算减少98.73万元，下降94.27%，主要原因是2023年度已执行完毕的项目资金占比较大，2024年未执行完的财政拨款结转资金减少，因此预算较上年有所减少</w:t>
      </w:r>
      <w:r>
        <w:rPr>
          <w:rFonts w:hint="eastAsia" w:ascii="仿宋_GB2312" w:hAnsi="宋体" w:eastAsia="仿宋_GB2312" w:cs="宋体"/>
          <w:kern w:val="0"/>
          <w:sz w:val="32"/>
          <w:szCs w:val="32"/>
          <w:lang w:eastAsia="zh-CN"/>
        </w:rPr>
        <w:t>。</w:t>
      </w:r>
      <w:bookmarkStart w:id="2" w:name="_GoBack"/>
      <w:bookmarkEnd w:id="2"/>
    </w:p>
    <w:p w14:paraId="5DB5EA4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三、关于托克逊县伊拉湖镇中学单位2024年支出预算情况说明</w:t>
      </w:r>
    </w:p>
    <w:p w14:paraId="26E8F77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托克逊县伊拉湖镇中学单位2024年支出预算3439.49万元，其中：</w:t>
      </w:r>
    </w:p>
    <w:p w14:paraId="526B4682">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基本支出3253.33万元，占94.59%，比上年预算减少142.62万元，下降4.20%，主要原因是在职人员减少、工资、住房公积金及社保等人员类支出减少；因此基本支出预算较上年减少。</w:t>
      </w:r>
    </w:p>
    <w:p w14:paraId="787CC9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186.16万元，占5.41%，比上年预算增加57.46万元，增长44.65%，主要原因是2024年度本单位增加2024年自治区教育项目经费自聘教师工资补助、2024年自治区教育项目经费义务教育阶段班主任津贴、2024年城乡义务教育补助经费中央直达资金公用经费、2024年城乡义务教育补助经费中央直达资金公用经费、2024年城乡义务教育补助经费中央直达资金特殊教育经费、2024年城乡义务教育补助经费自治区直达资金公用经费、2024年城乡义务教育补助经费自治区直达资金公用经费（2024年城乡义务教育补助经费自治区直达资金特殊教育经费、22024年中央财政支持特殊教育补助资金</w:t>
      </w:r>
      <w:r>
        <w:rPr>
          <w:rFonts w:hint="eastAsia" w:ascii="仿宋_GB2312" w:hAnsi="宋体" w:eastAsia="仿宋_GB2312" w:cs="宋体"/>
          <w:kern w:val="0"/>
          <w:sz w:val="32"/>
          <w:szCs w:val="32"/>
          <w:lang w:val="en-US" w:eastAsia="zh-CN"/>
        </w:rPr>
        <w:t>项目</w:t>
      </w:r>
      <w:r>
        <w:rPr>
          <w:rFonts w:hint="eastAsia" w:ascii="仿宋_GB2312" w:hAnsi="宋体" w:eastAsia="仿宋_GB2312" w:cs="宋体"/>
          <w:kern w:val="0"/>
          <w:sz w:val="32"/>
          <w:szCs w:val="32"/>
        </w:rPr>
        <w:t>，因此预算较上年增加。</w:t>
      </w:r>
    </w:p>
    <w:p w14:paraId="66540956">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四、关于托克逊县伊拉湖镇中学单位2024年财政拨款收支预算情况的总体说明</w:t>
      </w:r>
    </w:p>
    <w:p w14:paraId="40F712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2024年财政拨款收支总预算3425.49万元。</w:t>
      </w:r>
    </w:p>
    <w:p w14:paraId="619014D9">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6F7CB04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收入预算包括：一般公共预算拨款3425.49万元。</w:t>
      </w:r>
    </w:p>
    <w:p w14:paraId="1D849A9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一般公共预算支出包括：教育支出3385.05万元，主要用于保障单位正常运行的人员经费、公用经费支出;社会保障和就业支出40.44万元，主要用于单位人员社保缴费支出。</w:t>
      </w:r>
    </w:p>
    <w:p w14:paraId="032C8A0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五、关于托克逊县伊拉湖镇中学单位2024年一般公共预算当年拨款情况说明</w:t>
      </w:r>
    </w:p>
    <w:p w14:paraId="5EB7CDDD">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4C616E4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托克逊县伊拉湖镇中学单位2024年一般公共预算拨款合计3425.49万元，其中：</w:t>
      </w:r>
    </w:p>
    <w:p w14:paraId="50D0863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基本支出3253.33万元，比上年预算减少142.62万元，下降4.20%。主要原因是：在职人员减少、工资、住房公积金及社保等人员类支出减少；因此基本支出预算较上年减少。</w:t>
      </w:r>
    </w:p>
    <w:p w14:paraId="6AB9BF73">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172.16万元，比上年预算增加154.19万元，增长858.04%。主要原因是：2024年度本单位增加2024年自治区教育项目经费自聘教师工资补助、2024年自治区教育项目经费义务教育阶段班主任津贴、2024年城乡义务教育补助经费中央直达资金公用经费、2024年城乡义务教育补助经费中央直达资金公用经费、2024年城乡义务教育补助经费中央直达资金特殊教育经费、2024年城乡义务教育补助经费自治区直达资金公用经费、2024年城乡义务教育补助经费自治区直达资金公用经费（、2024年城乡义务教育补助经费自治区直达资金特殊教育经费、22024年中央财政支持特殊教育补助资金，因此预算较上年增加。</w:t>
      </w:r>
    </w:p>
    <w:p w14:paraId="72F285F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5D09C00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1.教育支出（类）3385.05万元，占98.82%。</w:t>
      </w:r>
    </w:p>
    <w:p w14:paraId="5A19877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2.社会保障和就业支出（类）40.44万元，占1.18%。</w:t>
      </w:r>
    </w:p>
    <w:p w14:paraId="206ECAC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5566195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2024年预算数为36.49万元，比上年预算增加31.53万元，增长635.69%，主要原因是：2024年度本单位在职人员晋升、增资、工资、住房公积金及社保缴费增加，因此小学教育支出预算较上年增加。</w:t>
      </w:r>
    </w:p>
    <w:p w14:paraId="48E82C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教育支出（类）普通教育（款）初中教育（项）：2024年预算数为3348.56万元，比上年预算减少20.98万元，下降0.62%，主要原因是：本年度职业年金预算由政府（财政）预算代列，未直接提现在部门预算里，导致本单位该项预算较上年减少。</w:t>
      </w:r>
    </w:p>
    <w:p w14:paraId="0E04CB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事业单位离退休（项）：2024年预算数为40.44万元，比上年预算增加1.02万元，增长2.59%，主要原因是：2024年度退休人员调资及相应的福利待遇等经费增加，导致事业单位离退休支出预算较上年增加。</w:t>
      </w:r>
    </w:p>
    <w:p w14:paraId="68F310A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六、关于托克逊县伊拉湖镇中学单位2024年一般公共预算基本支出情况说明</w:t>
      </w:r>
    </w:p>
    <w:p w14:paraId="4FD3B7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托克逊县伊拉湖镇中学单位2024年一般公共预算基本支出3253.33万元，其中：</w:t>
      </w:r>
    </w:p>
    <w:p w14:paraId="083F367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人员经费3210.72万元，主要包括：基本工资、津贴补贴、奖金、绩效工资、机关事业单位基本养老保险缴费、职工基本医疗保险缴费、其他社会保障缴费、住房公积金、其他工资福利支出、退休费、生活补助。</w:t>
      </w:r>
    </w:p>
    <w:p w14:paraId="7C18A0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公用经费42.61万元，主要包括：工会经费。</w:t>
      </w:r>
    </w:p>
    <w:p w14:paraId="57DB26A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七、关于托克逊县伊拉湖镇中学单位2024年一般公共预算项目支出情况说明</w:t>
      </w:r>
    </w:p>
    <w:p w14:paraId="0D66FDA2">
      <w:pPr>
        <w:spacing w:line="560" w:lineRule="exact"/>
        <w:ind w:firstLine="640" w:firstLineChars="200"/>
        <w:rPr>
          <w:rFonts w:hint="eastAsia" w:ascii="仿宋_GB2312" w:hAnsi="黑体" w:eastAsia="仿宋_GB2312"/>
          <w:sz w:val="32"/>
          <w:szCs w:val="32"/>
        </w:rPr>
      </w:pPr>
      <w:bookmarkStart w:id="0" w:name="_Hlk169522609"/>
      <w:r>
        <w:rPr>
          <w:rFonts w:ascii="仿宋_GB2312" w:hAnsi="黑体" w:eastAsia="仿宋_GB2312"/>
          <w:sz w:val="32"/>
          <w:szCs w:val="32"/>
        </w:rPr>
        <w:t>（一）项目名称：2024年城乡义务教育家庭经济困难学生生活补助县级配套（小学）</w:t>
      </w:r>
    </w:p>
    <w:p w14:paraId="431CFA5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9BC57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29.20</w:t>
      </w:r>
      <w:r>
        <w:rPr>
          <w:rFonts w:ascii="仿宋_GB2312" w:hAnsi="黑体" w:eastAsia="仿宋_GB2312"/>
          <w:sz w:val="32"/>
          <w:szCs w:val="32"/>
        </w:rPr>
        <w:t>万元</w:t>
      </w:r>
    </w:p>
    <w:p w14:paraId="59750A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项目承担单位：托克逊县伊拉湖镇中学</w:t>
      </w:r>
    </w:p>
    <w:p w14:paraId="7A177A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资金分配情况：购买办公用品</w:t>
      </w:r>
      <w:r>
        <w:rPr>
          <w:rFonts w:hint="eastAsia" w:ascii="仿宋_GB2312" w:hAnsi="黑体" w:eastAsia="仿宋_GB2312"/>
          <w:sz w:val="32"/>
          <w:szCs w:val="32"/>
        </w:rPr>
        <w:t>3.74</w:t>
      </w:r>
      <w:r>
        <w:rPr>
          <w:rFonts w:ascii="仿宋_GB2312" w:hAnsi="黑体" w:eastAsia="仿宋_GB2312"/>
          <w:sz w:val="32"/>
          <w:szCs w:val="32"/>
        </w:rPr>
        <w:t>万元</w:t>
      </w:r>
      <w:r>
        <w:rPr>
          <w:rFonts w:hint="eastAsia" w:ascii="仿宋_GB2312" w:hAnsi="黑体" w:eastAsia="仿宋_GB2312"/>
          <w:sz w:val="32"/>
          <w:szCs w:val="32"/>
        </w:rPr>
        <w:t>、办公经费2.50万元、</w:t>
      </w:r>
      <w:r>
        <w:rPr>
          <w:rFonts w:ascii="仿宋_GB2312" w:hAnsi="黑体" w:eastAsia="仿宋_GB2312"/>
          <w:sz w:val="32"/>
          <w:szCs w:val="32"/>
        </w:rPr>
        <w:t>城乡义务教育补助经费</w:t>
      </w:r>
      <w:r>
        <w:rPr>
          <w:rFonts w:hint="eastAsia" w:ascii="仿宋_GB2312" w:hAnsi="黑体" w:eastAsia="仿宋_GB2312"/>
          <w:sz w:val="32"/>
          <w:szCs w:val="32"/>
        </w:rPr>
        <w:t>22.86</w:t>
      </w:r>
      <w:r>
        <w:rPr>
          <w:rFonts w:ascii="仿宋_GB2312" w:hAnsi="黑体" w:eastAsia="仿宋_GB2312"/>
          <w:sz w:val="32"/>
          <w:szCs w:val="32"/>
        </w:rPr>
        <w:t>万元</w:t>
      </w:r>
    </w:p>
    <w:p w14:paraId="71C2F8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FC6563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w:t>
      </w:r>
      <w:r>
        <w:rPr>
          <w:rFonts w:hint="eastAsia" w:ascii="仿宋_GB2312" w:hAnsi="黑体" w:eastAsia="仿宋_GB2312"/>
          <w:sz w:val="32"/>
          <w:szCs w:val="32"/>
        </w:rPr>
        <w:t>2024年城乡义务教育公用经费补助项目</w:t>
      </w:r>
    </w:p>
    <w:p w14:paraId="56E5AA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43D1D2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96.16</w:t>
      </w:r>
      <w:r>
        <w:rPr>
          <w:rFonts w:ascii="仿宋_GB2312" w:hAnsi="黑体" w:eastAsia="仿宋_GB2312"/>
          <w:sz w:val="32"/>
          <w:szCs w:val="32"/>
        </w:rPr>
        <w:t>万元</w:t>
      </w:r>
    </w:p>
    <w:p w14:paraId="637F3A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项目承担单位：托克逊县伊拉湖镇中学</w:t>
      </w:r>
    </w:p>
    <w:p w14:paraId="22F369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资金分配情况：办公经费</w:t>
      </w:r>
      <w:r>
        <w:rPr>
          <w:rFonts w:hint="eastAsia" w:ascii="仿宋_GB2312" w:hAnsi="黑体" w:eastAsia="仿宋_GB2312"/>
          <w:sz w:val="32"/>
          <w:szCs w:val="32"/>
        </w:rPr>
        <w:t>26.13</w:t>
      </w:r>
      <w:r>
        <w:rPr>
          <w:rFonts w:ascii="仿宋_GB2312" w:hAnsi="黑体" w:eastAsia="仿宋_GB2312"/>
          <w:sz w:val="32"/>
          <w:szCs w:val="32"/>
        </w:rPr>
        <w:t>万元</w:t>
      </w:r>
      <w:r>
        <w:rPr>
          <w:rFonts w:hint="eastAsia" w:ascii="仿宋_GB2312" w:hAnsi="黑体" w:eastAsia="仿宋_GB2312"/>
          <w:sz w:val="32"/>
          <w:szCs w:val="32"/>
        </w:rPr>
        <w:t>、</w:t>
      </w:r>
      <w:r>
        <w:rPr>
          <w:rFonts w:ascii="仿宋_GB2312" w:hAnsi="黑体" w:eastAsia="仿宋_GB2312"/>
          <w:sz w:val="32"/>
          <w:szCs w:val="32"/>
        </w:rPr>
        <w:t>办公经费22.24万元</w:t>
      </w:r>
      <w:r>
        <w:rPr>
          <w:rFonts w:hint="eastAsia" w:ascii="仿宋_GB2312" w:hAnsi="黑体" w:eastAsia="仿宋_GB2312"/>
          <w:sz w:val="32"/>
          <w:szCs w:val="32"/>
        </w:rPr>
        <w:t>、</w:t>
      </w:r>
      <w:r>
        <w:rPr>
          <w:rFonts w:ascii="仿宋_GB2312" w:hAnsi="黑体" w:eastAsia="仿宋_GB2312"/>
          <w:sz w:val="32"/>
          <w:szCs w:val="32"/>
        </w:rPr>
        <w:t>购买办公用品1.67万元</w:t>
      </w:r>
      <w:r>
        <w:rPr>
          <w:rFonts w:hint="eastAsia" w:ascii="仿宋_GB2312" w:hAnsi="黑体" w:eastAsia="仿宋_GB2312"/>
          <w:sz w:val="32"/>
          <w:szCs w:val="32"/>
        </w:rPr>
        <w:t>、</w:t>
      </w:r>
      <w:r>
        <w:rPr>
          <w:rFonts w:ascii="仿宋_GB2312" w:hAnsi="黑体" w:eastAsia="仿宋_GB2312"/>
          <w:sz w:val="32"/>
          <w:szCs w:val="32"/>
        </w:rPr>
        <w:t>城乡义务教育补助经费</w:t>
      </w:r>
      <w:r>
        <w:rPr>
          <w:rFonts w:hint="eastAsia" w:ascii="仿宋_GB2312" w:hAnsi="黑体" w:eastAsia="仿宋_GB2312"/>
          <w:sz w:val="32"/>
          <w:szCs w:val="32"/>
        </w:rPr>
        <w:t>68.36</w:t>
      </w:r>
      <w:r>
        <w:rPr>
          <w:rFonts w:ascii="仿宋_GB2312" w:hAnsi="黑体" w:eastAsia="仿宋_GB2312"/>
          <w:sz w:val="32"/>
          <w:szCs w:val="32"/>
        </w:rPr>
        <w:t>万元</w:t>
      </w:r>
    </w:p>
    <w:p w14:paraId="6F265E5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46E4A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w:t>
      </w:r>
      <w:r>
        <w:rPr>
          <w:rFonts w:hint="eastAsia" w:ascii="仿宋_GB2312" w:hAnsi="黑体" w:eastAsia="仿宋_GB2312"/>
          <w:sz w:val="32"/>
          <w:szCs w:val="32"/>
        </w:rPr>
        <w:t>三</w:t>
      </w:r>
      <w:r>
        <w:rPr>
          <w:rFonts w:ascii="仿宋_GB2312" w:hAnsi="黑体" w:eastAsia="仿宋_GB2312"/>
          <w:sz w:val="32"/>
          <w:szCs w:val="32"/>
        </w:rPr>
        <w:t>）项目名称：2024年自治区教育项目经费义务教育阶段班主任津贴吐市财文[2023]116号</w:t>
      </w:r>
    </w:p>
    <w:p w14:paraId="56371A2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设立的政策依据：新疆维吾尔自治区公办义务教育阶段学校班主任津贴补助资金管理暂行办法（新财教[2016]276号</w:t>
      </w:r>
    </w:p>
    <w:p w14:paraId="1AF2C8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预算安排规模：2.44万元</w:t>
      </w:r>
    </w:p>
    <w:p w14:paraId="6EF7F0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项目承担单位：托克逊县伊拉湖镇中学</w:t>
      </w:r>
    </w:p>
    <w:p w14:paraId="38DE986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资金分配情况：班主任津贴补助资金2.44万元</w:t>
      </w:r>
    </w:p>
    <w:p w14:paraId="4E88B74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6A6E4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w:t>
      </w:r>
      <w:r>
        <w:rPr>
          <w:rFonts w:hint="eastAsia" w:ascii="仿宋_GB2312" w:hAnsi="黑体" w:eastAsia="仿宋_GB2312"/>
          <w:sz w:val="32"/>
          <w:szCs w:val="32"/>
        </w:rPr>
        <w:t>四</w:t>
      </w:r>
      <w:r>
        <w:rPr>
          <w:rFonts w:ascii="仿宋_GB2312" w:hAnsi="黑体" w:eastAsia="仿宋_GB2312"/>
          <w:sz w:val="32"/>
          <w:szCs w:val="32"/>
        </w:rPr>
        <w:t>）项目名称：2024年中央财政支持特殊教育补助资金吐市财文【2023】110号</w:t>
      </w:r>
    </w:p>
    <w:p w14:paraId="7B98F2E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35AB00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预算安排规模：30.00万元</w:t>
      </w:r>
    </w:p>
    <w:p w14:paraId="7C3949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项目承担单位：托克逊县伊拉湖镇中学</w:t>
      </w:r>
    </w:p>
    <w:p w14:paraId="3CBFAE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资金分配情况：办公经费30.00万元</w:t>
      </w:r>
    </w:p>
    <w:p w14:paraId="208AD6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887D36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w:t>
      </w:r>
      <w:r>
        <w:rPr>
          <w:rFonts w:hint="eastAsia" w:ascii="仿宋_GB2312" w:hAnsi="黑体" w:eastAsia="仿宋_GB2312"/>
          <w:sz w:val="32"/>
          <w:szCs w:val="32"/>
        </w:rPr>
        <w:t>五</w:t>
      </w:r>
      <w:r>
        <w:rPr>
          <w:rFonts w:ascii="仿宋_GB2312" w:hAnsi="黑体" w:eastAsia="仿宋_GB2312"/>
          <w:sz w:val="32"/>
          <w:szCs w:val="32"/>
        </w:rPr>
        <w:t>）项目名称：</w:t>
      </w:r>
      <w:r>
        <w:rPr>
          <w:rFonts w:hint="eastAsia" w:ascii="仿宋_GB2312" w:hAnsi="黑体" w:eastAsia="仿宋_GB2312"/>
          <w:sz w:val="32"/>
          <w:szCs w:val="32"/>
        </w:rPr>
        <w:t>2024年城乡义务教育阶段特殊教育补助经费项目（小学）</w:t>
      </w:r>
    </w:p>
    <w:p w14:paraId="39E867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设立的政策依据：《城乡义务教育补助经费管理办法》财教[2021]56号</w:t>
      </w:r>
    </w:p>
    <w:p w14:paraId="23D11E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7.02</w:t>
      </w:r>
      <w:r>
        <w:rPr>
          <w:rFonts w:ascii="仿宋_GB2312" w:hAnsi="黑体" w:eastAsia="仿宋_GB2312"/>
          <w:sz w:val="32"/>
          <w:szCs w:val="32"/>
        </w:rPr>
        <w:t>万元</w:t>
      </w:r>
    </w:p>
    <w:p w14:paraId="288E6FB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项目承担单位：托克逊县伊拉湖镇中学</w:t>
      </w:r>
    </w:p>
    <w:p w14:paraId="34F5E96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资金分配情况：购买办公用品0.92万元</w:t>
      </w:r>
      <w:r>
        <w:rPr>
          <w:rFonts w:hint="eastAsia" w:ascii="仿宋_GB2312" w:hAnsi="黑体" w:eastAsia="仿宋_GB2312"/>
          <w:sz w:val="32"/>
          <w:szCs w:val="32"/>
        </w:rPr>
        <w:t>、</w:t>
      </w:r>
      <w:r>
        <w:rPr>
          <w:rFonts w:ascii="仿宋_GB2312" w:hAnsi="黑体" w:eastAsia="仿宋_GB2312"/>
          <w:sz w:val="32"/>
          <w:szCs w:val="32"/>
        </w:rPr>
        <w:t>城乡义务教育补助经费</w:t>
      </w:r>
      <w:r>
        <w:rPr>
          <w:rFonts w:hint="eastAsia" w:ascii="仿宋_GB2312" w:hAnsi="黑体" w:eastAsia="仿宋_GB2312"/>
          <w:sz w:val="32"/>
          <w:szCs w:val="32"/>
        </w:rPr>
        <w:t>6.1</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5306A24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1F8B3F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（六）项目名称：2024年自治区教育项目经费自聘教师工资补助吐市财文[2023]116号</w:t>
      </w:r>
    </w:p>
    <w:p w14:paraId="2D1C7E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设立的政策依据：自聘教师的直接写《关于印发自治区事业单位面向社会公开招聘工作人员办法的通知》(新人社发〔2013〕141号)</w:t>
      </w:r>
    </w:p>
    <w:p w14:paraId="392E76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预算安排规模：7.34万元</w:t>
      </w:r>
    </w:p>
    <w:p w14:paraId="46926E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项目承担单位：托克逊县伊拉湖镇中学</w:t>
      </w:r>
    </w:p>
    <w:p w14:paraId="7AA30E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资金分配情况：城乡义务教育补助经费7.34万元</w:t>
      </w:r>
    </w:p>
    <w:p w14:paraId="5C67D3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bookmarkEnd w:id="0"/>
    <w:p w14:paraId="39D3EBD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八、关于托克逊县伊拉湖镇中学单位2024年政府性基金预算拨款情况说明</w:t>
      </w:r>
    </w:p>
    <w:p w14:paraId="120AB5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托克逊县伊拉湖镇中学2024年没有使用政府性基金预算拨款安排的支出，政府性基金预算支出情况表为空表。</w:t>
      </w:r>
    </w:p>
    <w:p w14:paraId="3FD269C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九、关于托克逊县伊拉湖镇中学单位2024年国有资本经营预算拨款情况说明</w:t>
      </w:r>
    </w:p>
    <w:p w14:paraId="0631E8F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托克逊县伊拉湖镇中学2024年没有使用国有资本经营预算拨款安排的支出，国有资本经营预算支出情况表为空表。</w:t>
      </w:r>
    </w:p>
    <w:p w14:paraId="43C413F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十、关于托克逊县伊拉湖镇中学单位2024年财政拨款“三公”经费预算情况说明</w:t>
      </w:r>
    </w:p>
    <w:p w14:paraId="543FC83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托克逊县伊拉湖镇中学单位2024年财政拨款“三公”经费数为0.00万元，其中：因公出国（境）费0.00万元，公务用车购置费0.00万元，公务用车运行费0.00万元，公务接待费0.00万元。</w:t>
      </w:r>
    </w:p>
    <w:p w14:paraId="2DF0069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本年度未安排公务用车运行费；公务接待费减少0.00万元，下降0.00%，主要原因是2023年与2024年均未安排公务接待费。</w:t>
      </w:r>
    </w:p>
    <w:p w14:paraId="6C39ECA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十一、关于托克逊县伊拉湖镇中学单位2024年上年结转结余预算情况说明</w:t>
      </w:r>
    </w:p>
    <w:p w14:paraId="0538B1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托克逊县伊拉湖镇中学单位2024年上年结转结余6.00万元，包括：财政拨款6.00万元，非财政拨款0.00万元，其中：</w:t>
      </w:r>
    </w:p>
    <w:p w14:paraId="6AEC958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1、2023年城乡义务教育公用经费自治区直达资金（第二批）-特殊教育补助经费0.61万元，本校正常教育教学支出。</w:t>
      </w:r>
    </w:p>
    <w:p w14:paraId="11319E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2、2023年城乡义务教育补助自治区直达资金(第二批）1.38万元，主要用于：本校正常教育教学支出。</w:t>
      </w:r>
    </w:p>
    <w:p w14:paraId="37A81B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3、2023年城乡义务教育补助自治区直达资金（第二批）家庭经济困难学生生活补助（初中）（吐市财文【2023】95号）4.01万元，主要用于：家庭经济困难学生生活补助类支出。</w:t>
      </w:r>
    </w:p>
    <w:p w14:paraId="4737362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2C24C51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19A9DE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单位2024年的事业单位运行经费财政拨款预算42.61万元，比上年预算增加42.61万元，增长100.00%。主要原因是我校工会经费从2024年开始列入年度预算，因此事业单位运行经费财政拨款预算较上年增加。</w:t>
      </w:r>
    </w:p>
    <w:p w14:paraId="24BCF72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006283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2024年，托克逊县伊拉湖镇中学单位政府采购预算48.88万元，其中：政府采购货物预算48.88万元，政府采购工程预算0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黑体" w:eastAsia="仿宋_GB2312"/>
          <w:sz w:val="32"/>
          <w:szCs w:val="32"/>
          <w:lang w:val="en-US" w:eastAsia="zh-CN"/>
        </w:rPr>
        <w:t>.00</w:t>
      </w:r>
      <w:r>
        <w:rPr>
          <w:rFonts w:hint="eastAsia" w:ascii="仿宋_GB2312" w:hAnsi="宋体" w:eastAsia="仿宋_GB2312" w:cs="宋体"/>
          <w:kern w:val="0"/>
          <w:sz w:val="32"/>
          <w:szCs w:val="32"/>
        </w:rPr>
        <w:t>万元。</w:t>
      </w:r>
    </w:p>
    <w:p w14:paraId="5E63B036">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2024年，托克逊县伊拉湖镇中学单位面向中小企业预留政府采购项目预算金额48.88万元，小微企业预留政府采购项目预算金额48.88万元。</w:t>
      </w:r>
    </w:p>
    <w:p w14:paraId="316BF25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53BE8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截至2023年底，托克逊县伊拉湖镇中学单位及下属各预算单位占用使用国有资产总体情况为：</w:t>
      </w:r>
    </w:p>
    <w:p w14:paraId="3651EB4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1.房屋59659.1平方米，价值943.07万元。</w:t>
      </w:r>
    </w:p>
    <w:p w14:paraId="7FBCF3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2.车辆2辆，价值17.1万元；其中：一般公务用车0辆，价值0万元；执法执勤用车0辆，价值0万元；其他车辆2辆，价值17.1万元。</w:t>
      </w:r>
    </w:p>
    <w:p w14:paraId="0ED6E3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3.办公家具价值143.38万元。</w:t>
      </w:r>
    </w:p>
    <w:p w14:paraId="64D5EF1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4.其他资产价值681.97万元。</w:t>
      </w:r>
    </w:p>
    <w:p w14:paraId="7E432D7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7233E05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4B32F0D4">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C4DD2E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3433.5</w:t>
      </w:r>
      <w:r>
        <w:rPr>
          <w:rFonts w:hint="eastAsia" w:ascii="仿宋_GB2312" w:hAnsi="宋体" w:eastAsia="仿宋_GB2312" w:cs="宋体"/>
          <w:kern w:val="0"/>
          <w:sz w:val="32"/>
          <w:szCs w:val="32"/>
        </w:rPr>
        <w:t>0万元；当年财政拨款项目6个，涉及预算金额172.16万元；当年非财政拨款项目1个，涉及预算金额8.00万元。具体情况见下表：</w:t>
      </w:r>
    </w:p>
    <w:p w14:paraId="7B0942CD">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110" w:type="dxa"/>
        <w:jc w:val="center"/>
        <w:tblLayout w:type="autofit"/>
        <w:tblCellMar>
          <w:top w:w="0" w:type="dxa"/>
          <w:left w:w="108" w:type="dxa"/>
          <w:bottom w:w="0" w:type="dxa"/>
          <w:right w:w="108" w:type="dxa"/>
        </w:tblCellMar>
      </w:tblPr>
      <w:tblGrid>
        <w:gridCol w:w="1149"/>
        <w:gridCol w:w="1460"/>
        <w:gridCol w:w="2682"/>
        <w:gridCol w:w="1405"/>
        <w:gridCol w:w="2171"/>
        <w:gridCol w:w="1243"/>
      </w:tblGrid>
      <w:tr w14:paraId="1F39CE23">
        <w:tblPrEx>
          <w:tblCellMar>
            <w:top w:w="0" w:type="dxa"/>
            <w:left w:w="108" w:type="dxa"/>
            <w:bottom w:w="0" w:type="dxa"/>
            <w:right w:w="108" w:type="dxa"/>
          </w:tblCellMar>
        </w:tblPrEx>
        <w:trPr>
          <w:trHeight w:val="859" w:hRule="atLeast"/>
          <w:jc w:val="center"/>
        </w:trPr>
        <w:tc>
          <w:tcPr>
            <w:tcW w:w="10110" w:type="dxa"/>
            <w:gridSpan w:val="6"/>
            <w:tcBorders>
              <w:top w:val="nil"/>
              <w:left w:val="nil"/>
              <w:bottom w:val="nil"/>
              <w:right w:val="nil"/>
            </w:tcBorders>
            <w:shd w:val="clear" w:color="auto" w:fill="auto"/>
            <w:vAlign w:val="center"/>
          </w:tcPr>
          <w:p w14:paraId="1137A822">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7DE3F2A2">
        <w:tblPrEx>
          <w:tblCellMar>
            <w:top w:w="0" w:type="dxa"/>
            <w:left w:w="108" w:type="dxa"/>
            <w:bottom w:w="0" w:type="dxa"/>
            <w:right w:w="108" w:type="dxa"/>
          </w:tblCellMar>
        </w:tblPrEx>
        <w:trPr>
          <w:trHeight w:val="479" w:hRule="atLeast"/>
          <w:jc w:val="center"/>
        </w:trPr>
        <w:tc>
          <w:tcPr>
            <w:tcW w:w="10110" w:type="dxa"/>
            <w:gridSpan w:val="6"/>
            <w:tcBorders>
              <w:top w:val="nil"/>
              <w:left w:val="nil"/>
              <w:bottom w:val="nil"/>
              <w:right w:val="nil"/>
            </w:tcBorders>
            <w:shd w:val="clear" w:color="auto" w:fill="auto"/>
            <w:vAlign w:val="center"/>
          </w:tcPr>
          <w:p w14:paraId="07A5C785">
            <w:pPr>
              <w:widowControl/>
              <w:jc w:val="center"/>
              <w:rPr>
                <w:rFonts w:hint="eastAsia" w:ascii="宋体" w:hAnsi="宋体" w:cs="宋体"/>
                <w:b/>
                <w:bCs/>
                <w:kern w:val="0"/>
                <w:sz w:val="24"/>
              </w:rPr>
            </w:pPr>
            <w:r>
              <w:rPr>
                <w:rFonts w:hint="eastAsia" w:ascii="宋体" w:hAnsi="宋体" w:cs="宋体"/>
                <w:color w:val="000000"/>
                <w:sz w:val="24"/>
              </w:rPr>
              <w:t>（2024年）</w:t>
            </w:r>
          </w:p>
        </w:tc>
      </w:tr>
      <w:tr w14:paraId="0D30E362">
        <w:tblPrEx>
          <w:tblCellMar>
            <w:top w:w="0" w:type="dxa"/>
            <w:left w:w="108" w:type="dxa"/>
            <w:bottom w:w="0" w:type="dxa"/>
            <w:right w:w="108" w:type="dxa"/>
          </w:tblCellMar>
        </w:tblPrEx>
        <w:trPr>
          <w:trHeight w:val="642" w:hRule="atLeast"/>
          <w:jc w:val="center"/>
        </w:trPr>
        <w:tc>
          <w:tcPr>
            <w:tcW w:w="2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E02F55">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501" w:type="dxa"/>
            <w:gridSpan w:val="4"/>
            <w:tcBorders>
              <w:top w:val="single" w:color="auto" w:sz="4" w:space="0"/>
              <w:left w:val="nil"/>
              <w:bottom w:val="single" w:color="auto" w:sz="4" w:space="0"/>
              <w:right w:val="single" w:color="auto" w:sz="4" w:space="0"/>
            </w:tcBorders>
            <w:shd w:val="clear" w:color="auto" w:fill="auto"/>
            <w:vAlign w:val="center"/>
          </w:tcPr>
          <w:p w14:paraId="2F849ABC">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3E0EFC79">
        <w:tblPrEx>
          <w:tblCellMar>
            <w:top w:w="0" w:type="dxa"/>
            <w:left w:w="108" w:type="dxa"/>
            <w:bottom w:w="0" w:type="dxa"/>
            <w:right w:w="108" w:type="dxa"/>
          </w:tblCellMar>
        </w:tblPrEx>
        <w:trPr>
          <w:trHeight w:val="642" w:hRule="atLeast"/>
          <w:jc w:val="center"/>
        </w:trPr>
        <w:tc>
          <w:tcPr>
            <w:tcW w:w="260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78FEC36">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087" w:type="dxa"/>
            <w:gridSpan w:val="2"/>
            <w:tcBorders>
              <w:top w:val="single" w:color="auto" w:sz="4" w:space="0"/>
              <w:left w:val="nil"/>
              <w:bottom w:val="single" w:color="auto" w:sz="4" w:space="0"/>
              <w:right w:val="single" w:color="000000" w:sz="4" w:space="0"/>
            </w:tcBorders>
            <w:shd w:val="clear" w:color="auto" w:fill="auto"/>
            <w:vAlign w:val="center"/>
          </w:tcPr>
          <w:p w14:paraId="5765A3A4">
            <w:pPr>
              <w:widowControl/>
              <w:jc w:val="center"/>
              <w:rPr>
                <w:rFonts w:hint="eastAsia" w:ascii="宋体" w:hAnsi="宋体" w:cs="宋体"/>
                <w:kern w:val="0"/>
                <w:sz w:val="18"/>
                <w:szCs w:val="18"/>
              </w:rPr>
            </w:pPr>
            <w:r>
              <w:rPr>
                <w:rFonts w:hint="eastAsia" w:ascii="宋体" w:hAnsi="宋体" w:cs="宋体"/>
                <w:kern w:val="0"/>
                <w:sz w:val="18"/>
                <w:szCs w:val="18"/>
              </w:rPr>
              <w:t>阿布都热西提·热外都力</w:t>
            </w:r>
          </w:p>
        </w:tc>
        <w:tc>
          <w:tcPr>
            <w:tcW w:w="2171" w:type="dxa"/>
            <w:tcBorders>
              <w:top w:val="nil"/>
              <w:left w:val="nil"/>
              <w:bottom w:val="single" w:color="auto" w:sz="4" w:space="0"/>
              <w:right w:val="single" w:color="auto" w:sz="4" w:space="0"/>
            </w:tcBorders>
            <w:shd w:val="clear" w:color="auto" w:fill="auto"/>
            <w:vAlign w:val="center"/>
          </w:tcPr>
          <w:p w14:paraId="7143A41D">
            <w:pPr>
              <w:widowControl/>
              <w:jc w:val="center"/>
              <w:rPr>
                <w:rFonts w:hint="eastAsia" w:ascii="宋体" w:hAnsi="宋体" w:cs="宋体"/>
                <w:b/>
                <w:bCs/>
                <w:kern w:val="0"/>
                <w:sz w:val="18"/>
                <w:szCs w:val="18"/>
              </w:rPr>
            </w:pPr>
            <w:r>
              <w:rPr>
                <w:rFonts w:hint="eastAsia" w:ascii="宋体" w:hAnsi="宋体" w:cs="宋体"/>
                <w:b/>
                <w:bCs/>
                <w:kern w:val="0"/>
                <w:sz w:val="20"/>
                <w:szCs w:val="20"/>
              </w:rPr>
              <w:t>联系电话：</w:t>
            </w:r>
          </w:p>
        </w:tc>
        <w:tc>
          <w:tcPr>
            <w:tcW w:w="1243" w:type="dxa"/>
            <w:tcBorders>
              <w:top w:val="nil"/>
              <w:left w:val="nil"/>
              <w:bottom w:val="single" w:color="auto" w:sz="4" w:space="0"/>
              <w:right w:val="single" w:color="auto" w:sz="4" w:space="0"/>
            </w:tcBorders>
            <w:shd w:val="clear" w:color="auto" w:fill="auto"/>
            <w:vAlign w:val="center"/>
          </w:tcPr>
          <w:p w14:paraId="4AFBEF0F">
            <w:pPr>
              <w:widowControl/>
              <w:jc w:val="center"/>
              <w:rPr>
                <w:rFonts w:hint="eastAsia" w:ascii="宋体" w:hAnsi="宋体" w:cs="宋体"/>
                <w:kern w:val="0"/>
                <w:sz w:val="18"/>
                <w:szCs w:val="18"/>
              </w:rPr>
            </w:pPr>
            <w:r>
              <w:rPr>
                <w:rFonts w:hint="eastAsia" w:ascii="宋体" w:hAnsi="宋体" w:cs="宋体"/>
                <w:kern w:val="0"/>
                <w:sz w:val="18"/>
                <w:szCs w:val="18"/>
              </w:rPr>
              <w:t>18999693445</w:t>
            </w:r>
          </w:p>
        </w:tc>
      </w:tr>
      <w:tr w14:paraId="367354D8">
        <w:tblPrEx>
          <w:tblCellMar>
            <w:top w:w="0" w:type="dxa"/>
            <w:left w:w="108" w:type="dxa"/>
            <w:bottom w:w="0" w:type="dxa"/>
            <w:right w:w="108" w:type="dxa"/>
          </w:tblCellMar>
        </w:tblPrEx>
        <w:trPr>
          <w:trHeight w:val="4436" w:hRule="atLeast"/>
          <w:jc w:val="center"/>
        </w:trPr>
        <w:tc>
          <w:tcPr>
            <w:tcW w:w="26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F8889E">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501" w:type="dxa"/>
            <w:gridSpan w:val="4"/>
            <w:tcBorders>
              <w:top w:val="single" w:color="auto" w:sz="4" w:space="0"/>
              <w:left w:val="nil"/>
              <w:bottom w:val="single" w:color="auto" w:sz="4" w:space="0"/>
              <w:right w:val="single" w:color="auto" w:sz="4" w:space="0"/>
            </w:tcBorders>
            <w:shd w:val="clear" w:color="auto" w:fill="auto"/>
            <w:vAlign w:val="center"/>
          </w:tcPr>
          <w:p w14:paraId="5C9E0D5B">
            <w:pPr>
              <w:widowControl/>
              <w:jc w:val="left"/>
              <w:rPr>
                <w:rFonts w:hint="eastAsia" w:ascii="宋体" w:hAnsi="宋体" w:cs="宋体"/>
                <w:kern w:val="0"/>
                <w:sz w:val="18"/>
                <w:szCs w:val="18"/>
              </w:rPr>
            </w:pPr>
            <w:r>
              <w:rPr>
                <w:rFonts w:hint="eastAsia" w:ascii="宋体" w:hAnsi="宋体" w:cs="宋体"/>
                <w:kern w:val="0"/>
                <w:sz w:val="18"/>
                <w:szCs w:val="18"/>
              </w:rPr>
              <w:t>目标1：保障全校178名教师的工资待遇，切实做到教师职称晋升的公平化、规范化，有效保障教师合法权益，进一步激励教师工作的积极性和创造性,保障教师绩效工作分配工作,提高农村教师待遇,有效维护教师合法权益方面的支出。</w:t>
            </w:r>
            <w:r>
              <w:rPr>
                <w:rFonts w:hint="eastAsia" w:ascii="宋体" w:hAnsi="宋体" w:cs="宋体"/>
                <w:kern w:val="0"/>
                <w:sz w:val="18"/>
                <w:szCs w:val="18"/>
              </w:rPr>
              <w:br w:type="textWrapping"/>
            </w:r>
            <w:r>
              <w:rPr>
                <w:rFonts w:hint="eastAsia" w:ascii="宋体" w:hAnsi="宋体" w:cs="宋体"/>
                <w:kern w:val="0"/>
                <w:sz w:val="18"/>
                <w:szCs w:val="18"/>
              </w:rPr>
              <w:t>目标2：为全面贯彻党和国家的教育工作方针，落实国家有关教育的法律、法规，加强党员建设，加强干部队伍建设。</w:t>
            </w:r>
            <w:r>
              <w:rPr>
                <w:rFonts w:hint="eastAsia" w:ascii="宋体" w:hAnsi="宋体" w:cs="宋体"/>
                <w:kern w:val="0"/>
                <w:sz w:val="18"/>
                <w:szCs w:val="18"/>
              </w:rPr>
              <w:br w:type="textWrapping"/>
            </w:r>
            <w:r>
              <w:rPr>
                <w:rFonts w:hint="eastAsia" w:ascii="宋体" w:hAnsi="宋体" w:cs="宋体"/>
                <w:kern w:val="0"/>
                <w:sz w:val="18"/>
                <w:szCs w:val="18"/>
              </w:rPr>
              <w:t>目标3：规范学校社会保障管理，落实教职社会保障工作。完善教职工工资福利待遇，推进社会保障均衡发展。按时发放社会保障工作，工个提高家庭经济收入。</w:t>
            </w:r>
            <w:r>
              <w:rPr>
                <w:rFonts w:hint="eastAsia" w:ascii="宋体" w:hAnsi="宋体" w:cs="宋体"/>
                <w:kern w:val="0"/>
                <w:sz w:val="18"/>
                <w:szCs w:val="18"/>
              </w:rPr>
              <w:br w:type="textWrapping"/>
            </w:r>
            <w:r>
              <w:rPr>
                <w:rFonts w:hint="eastAsia" w:ascii="宋体" w:hAnsi="宋体" w:cs="宋体"/>
                <w:kern w:val="0"/>
                <w:sz w:val="18"/>
                <w:szCs w:val="18"/>
              </w:rPr>
              <w:t>目标4：加强教学管理，深化课改，提高教学质量，优化教育教学管理，强化过程管理，提高教学效率，加强学校教常规管理，做好学校园提质改造工作，实现教育均衡发展，深化平安校园建设。</w:t>
            </w:r>
            <w:r>
              <w:rPr>
                <w:rFonts w:hint="eastAsia" w:ascii="宋体" w:hAnsi="宋体" w:cs="宋体"/>
                <w:kern w:val="0"/>
                <w:sz w:val="18"/>
                <w:szCs w:val="18"/>
              </w:rPr>
              <w:br w:type="textWrapping"/>
            </w:r>
            <w:r>
              <w:rPr>
                <w:rFonts w:hint="eastAsia" w:ascii="宋体" w:hAnsi="宋体" w:cs="宋体"/>
                <w:kern w:val="0"/>
                <w:sz w:val="18"/>
                <w:szCs w:val="18"/>
              </w:rPr>
              <w:t>目标5：加强学校德育工作，做好学生爱国教育和心理健康教育，强化学生行为管理，提高学生自我管理能力，自觉遵守学校的各项制度，形成良好的校风。</w:t>
            </w:r>
            <w:r>
              <w:rPr>
                <w:rFonts w:hint="eastAsia" w:ascii="宋体" w:hAnsi="宋体" w:cs="宋体"/>
                <w:kern w:val="0"/>
                <w:sz w:val="18"/>
                <w:szCs w:val="18"/>
              </w:rPr>
              <w:br w:type="textWrapping"/>
            </w:r>
            <w:r>
              <w:rPr>
                <w:rFonts w:hint="eastAsia" w:ascii="宋体" w:hAnsi="宋体" w:cs="宋体"/>
                <w:kern w:val="0"/>
                <w:sz w:val="18"/>
                <w:szCs w:val="18"/>
              </w:rPr>
              <w:t>目标6:强化学校安全管理，深化平安校园建设，加强对学生安全教育。</w:t>
            </w:r>
            <w:r>
              <w:rPr>
                <w:rFonts w:hint="eastAsia" w:ascii="宋体" w:hAnsi="宋体" w:cs="宋体"/>
                <w:kern w:val="0"/>
                <w:sz w:val="18"/>
                <w:szCs w:val="18"/>
              </w:rPr>
              <w:br w:type="textWrapping"/>
            </w:r>
            <w:r>
              <w:rPr>
                <w:rFonts w:hint="eastAsia" w:ascii="宋体" w:hAnsi="宋体" w:cs="宋体"/>
                <w:kern w:val="0"/>
                <w:sz w:val="18"/>
                <w:szCs w:val="18"/>
              </w:rPr>
              <w:t>目标7：不断更新教研理念、丰富教研内涵，加强教师理论学习和教研组的队伍建设，保证学校教职工培训人次不少于356人次，切实提升教师教育教学水平，加快提升教师素质。改学历水平层次，促进教育公平。</w:t>
            </w:r>
          </w:p>
        </w:tc>
      </w:tr>
      <w:tr w14:paraId="604E5854">
        <w:tblPrEx>
          <w:tblCellMar>
            <w:top w:w="0" w:type="dxa"/>
            <w:left w:w="108" w:type="dxa"/>
            <w:bottom w:w="0" w:type="dxa"/>
            <w:right w:w="108" w:type="dxa"/>
          </w:tblCellMar>
        </w:tblPrEx>
        <w:trPr>
          <w:trHeight w:val="599" w:hRule="atLeast"/>
          <w:jc w:val="center"/>
        </w:trPr>
        <w:tc>
          <w:tcPr>
            <w:tcW w:w="26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18AB4D2">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087" w:type="dxa"/>
            <w:gridSpan w:val="2"/>
            <w:tcBorders>
              <w:top w:val="single" w:color="auto" w:sz="4" w:space="0"/>
              <w:left w:val="nil"/>
              <w:bottom w:val="single" w:color="auto" w:sz="4" w:space="0"/>
              <w:right w:val="single" w:color="auto" w:sz="4" w:space="0"/>
            </w:tcBorders>
            <w:shd w:val="clear" w:color="auto" w:fill="auto"/>
            <w:vAlign w:val="center"/>
          </w:tcPr>
          <w:p w14:paraId="4147814E">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414" w:type="dxa"/>
            <w:gridSpan w:val="2"/>
            <w:tcBorders>
              <w:top w:val="single" w:color="auto" w:sz="4" w:space="0"/>
              <w:left w:val="nil"/>
              <w:bottom w:val="single" w:color="auto" w:sz="4" w:space="0"/>
              <w:right w:val="single" w:color="auto" w:sz="4" w:space="0"/>
            </w:tcBorders>
            <w:shd w:val="clear" w:color="auto" w:fill="auto"/>
            <w:vAlign w:val="center"/>
          </w:tcPr>
          <w:p w14:paraId="6F385CD5">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4519EA61">
        <w:tblPrEx>
          <w:tblCellMar>
            <w:top w:w="0" w:type="dxa"/>
            <w:left w:w="108" w:type="dxa"/>
            <w:bottom w:w="0" w:type="dxa"/>
            <w:right w:w="108" w:type="dxa"/>
          </w:tblCellMar>
        </w:tblPrEx>
        <w:trPr>
          <w:trHeight w:val="439" w:hRule="atLeast"/>
          <w:jc w:val="center"/>
        </w:trPr>
        <w:tc>
          <w:tcPr>
            <w:tcW w:w="2609" w:type="dxa"/>
            <w:gridSpan w:val="2"/>
            <w:vMerge w:val="continue"/>
            <w:tcBorders>
              <w:top w:val="single" w:color="auto" w:sz="4" w:space="0"/>
              <w:left w:val="single" w:color="auto" w:sz="4" w:space="0"/>
              <w:bottom w:val="single" w:color="auto" w:sz="4" w:space="0"/>
              <w:right w:val="single" w:color="auto" w:sz="4" w:space="0"/>
            </w:tcBorders>
            <w:vAlign w:val="center"/>
          </w:tcPr>
          <w:p w14:paraId="389F7F95">
            <w:pPr>
              <w:widowControl/>
              <w:jc w:val="center"/>
              <w:rPr>
                <w:rFonts w:hint="eastAsia" w:ascii="宋体" w:hAnsi="宋体" w:cs="宋体"/>
                <w:b/>
                <w:bCs/>
                <w:kern w:val="0"/>
                <w:sz w:val="20"/>
                <w:szCs w:val="20"/>
              </w:rPr>
            </w:pPr>
          </w:p>
        </w:tc>
        <w:tc>
          <w:tcPr>
            <w:tcW w:w="2682" w:type="dxa"/>
            <w:vMerge w:val="restart"/>
            <w:tcBorders>
              <w:top w:val="nil"/>
              <w:left w:val="single" w:color="auto" w:sz="4" w:space="0"/>
              <w:bottom w:val="single" w:color="000000" w:sz="4" w:space="0"/>
              <w:right w:val="single" w:color="auto" w:sz="4" w:space="0"/>
            </w:tcBorders>
            <w:shd w:val="clear" w:color="auto" w:fill="auto"/>
            <w:vAlign w:val="center"/>
          </w:tcPr>
          <w:p w14:paraId="59EE54A3">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05" w:type="dxa"/>
            <w:tcBorders>
              <w:top w:val="nil"/>
              <w:left w:val="nil"/>
              <w:bottom w:val="single" w:color="auto" w:sz="4" w:space="0"/>
              <w:right w:val="single" w:color="auto" w:sz="4" w:space="0"/>
            </w:tcBorders>
            <w:shd w:val="clear" w:color="auto" w:fill="auto"/>
            <w:vAlign w:val="center"/>
          </w:tcPr>
          <w:p w14:paraId="2731E56E">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414" w:type="dxa"/>
            <w:gridSpan w:val="2"/>
            <w:tcBorders>
              <w:top w:val="single" w:color="auto" w:sz="4" w:space="0"/>
              <w:left w:val="nil"/>
              <w:bottom w:val="single" w:color="auto" w:sz="4" w:space="0"/>
              <w:right w:val="single" w:color="000000" w:sz="4" w:space="0"/>
            </w:tcBorders>
            <w:shd w:val="clear" w:color="auto" w:fill="auto"/>
            <w:vAlign w:val="center"/>
          </w:tcPr>
          <w:p w14:paraId="403B7C3C">
            <w:pPr>
              <w:widowControl/>
              <w:jc w:val="center"/>
              <w:rPr>
                <w:rFonts w:hint="eastAsia" w:ascii="宋体" w:hAnsi="宋体" w:cs="宋体"/>
                <w:kern w:val="0"/>
                <w:sz w:val="18"/>
                <w:szCs w:val="18"/>
              </w:rPr>
            </w:pPr>
            <w:r>
              <w:rPr>
                <w:rFonts w:hint="eastAsia" w:ascii="宋体" w:hAnsi="宋体" w:cs="宋体"/>
                <w:kern w:val="0"/>
                <w:sz w:val="18"/>
                <w:szCs w:val="18"/>
              </w:rPr>
              <w:t>154.85</w:t>
            </w:r>
          </w:p>
        </w:tc>
      </w:tr>
      <w:tr w14:paraId="6942AC3A">
        <w:tblPrEx>
          <w:tblCellMar>
            <w:top w:w="0" w:type="dxa"/>
            <w:left w:w="108" w:type="dxa"/>
            <w:bottom w:w="0" w:type="dxa"/>
            <w:right w:w="108" w:type="dxa"/>
          </w:tblCellMar>
        </w:tblPrEx>
        <w:trPr>
          <w:trHeight w:val="479" w:hRule="atLeast"/>
          <w:jc w:val="center"/>
        </w:trPr>
        <w:tc>
          <w:tcPr>
            <w:tcW w:w="2609" w:type="dxa"/>
            <w:gridSpan w:val="2"/>
            <w:vMerge w:val="continue"/>
            <w:tcBorders>
              <w:top w:val="single" w:color="auto" w:sz="4" w:space="0"/>
              <w:left w:val="single" w:color="auto" w:sz="4" w:space="0"/>
              <w:bottom w:val="single" w:color="auto" w:sz="4" w:space="0"/>
              <w:right w:val="single" w:color="auto" w:sz="4" w:space="0"/>
            </w:tcBorders>
            <w:vAlign w:val="center"/>
          </w:tcPr>
          <w:p w14:paraId="0E416A40">
            <w:pPr>
              <w:widowControl/>
              <w:jc w:val="center"/>
              <w:rPr>
                <w:rFonts w:hint="eastAsia" w:ascii="宋体" w:hAnsi="宋体" w:cs="宋体"/>
                <w:b/>
                <w:bCs/>
                <w:kern w:val="0"/>
                <w:sz w:val="20"/>
                <w:szCs w:val="20"/>
              </w:rPr>
            </w:pPr>
          </w:p>
        </w:tc>
        <w:tc>
          <w:tcPr>
            <w:tcW w:w="2682" w:type="dxa"/>
            <w:vMerge w:val="continue"/>
            <w:tcBorders>
              <w:top w:val="nil"/>
              <w:left w:val="single" w:color="auto" w:sz="4" w:space="0"/>
              <w:bottom w:val="single" w:color="000000" w:sz="4" w:space="0"/>
              <w:right w:val="single" w:color="auto" w:sz="4" w:space="0"/>
            </w:tcBorders>
            <w:vAlign w:val="center"/>
          </w:tcPr>
          <w:p w14:paraId="7E95D903">
            <w:pPr>
              <w:widowControl/>
              <w:jc w:val="center"/>
              <w:rPr>
                <w:rFonts w:hint="eastAsia" w:ascii="宋体" w:hAnsi="宋体" w:cs="宋体"/>
                <w:kern w:val="0"/>
                <w:sz w:val="18"/>
                <w:szCs w:val="18"/>
              </w:rPr>
            </w:pPr>
          </w:p>
        </w:tc>
        <w:tc>
          <w:tcPr>
            <w:tcW w:w="1405" w:type="dxa"/>
            <w:tcBorders>
              <w:top w:val="nil"/>
              <w:left w:val="nil"/>
              <w:bottom w:val="single" w:color="auto" w:sz="4" w:space="0"/>
              <w:right w:val="single" w:color="auto" w:sz="4" w:space="0"/>
            </w:tcBorders>
            <w:shd w:val="clear" w:color="auto" w:fill="auto"/>
            <w:vAlign w:val="center"/>
          </w:tcPr>
          <w:p w14:paraId="55B33808">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414" w:type="dxa"/>
            <w:gridSpan w:val="2"/>
            <w:tcBorders>
              <w:top w:val="single" w:color="auto" w:sz="4" w:space="0"/>
              <w:left w:val="nil"/>
              <w:bottom w:val="single" w:color="auto" w:sz="4" w:space="0"/>
              <w:right w:val="single" w:color="000000" w:sz="4" w:space="0"/>
            </w:tcBorders>
            <w:shd w:val="clear" w:color="auto" w:fill="auto"/>
            <w:vAlign w:val="center"/>
          </w:tcPr>
          <w:p w14:paraId="57797321">
            <w:pPr>
              <w:widowControl/>
              <w:jc w:val="center"/>
              <w:rPr>
                <w:rFonts w:hint="eastAsia" w:ascii="宋体" w:hAnsi="宋体" w:cs="宋体"/>
                <w:kern w:val="0"/>
                <w:sz w:val="18"/>
                <w:szCs w:val="18"/>
              </w:rPr>
            </w:pPr>
            <w:r>
              <w:rPr>
                <w:rFonts w:hint="eastAsia" w:ascii="宋体" w:hAnsi="宋体" w:cs="宋体"/>
                <w:kern w:val="0"/>
                <w:sz w:val="18"/>
                <w:szCs w:val="18"/>
              </w:rPr>
              <w:t>3270.65</w:t>
            </w:r>
          </w:p>
        </w:tc>
      </w:tr>
      <w:tr w14:paraId="33542C8E">
        <w:tblPrEx>
          <w:tblCellMar>
            <w:top w:w="0" w:type="dxa"/>
            <w:left w:w="108" w:type="dxa"/>
            <w:bottom w:w="0" w:type="dxa"/>
            <w:right w:w="108" w:type="dxa"/>
          </w:tblCellMar>
        </w:tblPrEx>
        <w:trPr>
          <w:trHeight w:val="479" w:hRule="atLeast"/>
          <w:jc w:val="center"/>
        </w:trPr>
        <w:tc>
          <w:tcPr>
            <w:tcW w:w="2609" w:type="dxa"/>
            <w:gridSpan w:val="2"/>
            <w:vMerge w:val="continue"/>
            <w:tcBorders>
              <w:top w:val="single" w:color="auto" w:sz="4" w:space="0"/>
              <w:left w:val="single" w:color="auto" w:sz="4" w:space="0"/>
              <w:bottom w:val="single" w:color="auto" w:sz="4" w:space="0"/>
              <w:right w:val="single" w:color="auto" w:sz="4" w:space="0"/>
            </w:tcBorders>
            <w:vAlign w:val="center"/>
          </w:tcPr>
          <w:p w14:paraId="3DD614D9">
            <w:pPr>
              <w:widowControl/>
              <w:jc w:val="center"/>
              <w:rPr>
                <w:rFonts w:hint="eastAsia" w:ascii="宋体" w:hAnsi="宋体" w:cs="宋体"/>
                <w:b/>
                <w:bCs/>
                <w:kern w:val="0"/>
                <w:sz w:val="20"/>
                <w:szCs w:val="20"/>
              </w:rPr>
            </w:pPr>
          </w:p>
        </w:tc>
        <w:tc>
          <w:tcPr>
            <w:tcW w:w="2682" w:type="dxa"/>
            <w:tcBorders>
              <w:top w:val="nil"/>
              <w:left w:val="nil"/>
              <w:bottom w:val="single" w:color="auto" w:sz="4" w:space="0"/>
              <w:right w:val="single" w:color="auto" w:sz="4" w:space="0"/>
            </w:tcBorders>
            <w:shd w:val="clear" w:color="auto" w:fill="auto"/>
            <w:vAlign w:val="center"/>
          </w:tcPr>
          <w:p w14:paraId="58EA9243">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05" w:type="dxa"/>
            <w:tcBorders>
              <w:top w:val="nil"/>
              <w:left w:val="nil"/>
              <w:bottom w:val="single" w:color="auto" w:sz="4" w:space="0"/>
              <w:right w:val="single" w:color="auto" w:sz="4" w:space="0"/>
            </w:tcBorders>
            <w:shd w:val="clear" w:color="auto" w:fill="auto"/>
            <w:vAlign w:val="center"/>
          </w:tcPr>
          <w:p w14:paraId="39F9EE7B">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414" w:type="dxa"/>
            <w:gridSpan w:val="2"/>
            <w:tcBorders>
              <w:top w:val="single" w:color="auto" w:sz="4" w:space="0"/>
              <w:left w:val="nil"/>
              <w:bottom w:val="single" w:color="auto" w:sz="4" w:space="0"/>
              <w:right w:val="single" w:color="000000" w:sz="4" w:space="0"/>
            </w:tcBorders>
            <w:shd w:val="clear" w:color="auto" w:fill="auto"/>
            <w:vAlign w:val="center"/>
          </w:tcPr>
          <w:p w14:paraId="443EABDE">
            <w:pPr>
              <w:widowControl/>
              <w:jc w:val="center"/>
              <w:rPr>
                <w:rFonts w:hint="eastAsia" w:ascii="宋体" w:hAnsi="宋体" w:cs="宋体"/>
                <w:kern w:val="0"/>
                <w:sz w:val="18"/>
                <w:szCs w:val="18"/>
              </w:rPr>
            </w:pPr>
            <w:r>
              <w:rPr>
                <w:rFonts w:hint="eastAsia" w:ascii="宋体" w:hAnsi="宋体" w:cs="宋体"/>
                <w:kern w:val="0"/>
                <w:sz w:val="18"/>
                <w:szCs w:val="18"/>
              </w:rPr>
              <w:t>8.00</w:t>
            </w:r>
          </w:p>
        </w:tc>
      </w:tr>
      <w:tr w14:paraId="0E7C230B">
        <w:tblPrEx>
          <w:tblCellMar>
            <w:top w:w="0" w:type="dxa"/>
            <w:left w:w="108" w:type="dxa"/>
            <w:bottom w:w="0" w:type="dxa"/>
            <w:right w:w="108" w:type="dxa"/>
          </w:tblCellMar>
        </w:tblPrEx>
        <w:trPr>
          <w:trHeight w:val="539" w:hRule="atLeast"/>
          <w:jc w:val="center"/>
        </w:trPr>
        <w:tc>
          <w:tcPr>
            <w:tcW w:w="1149" w:type="dxa"/>
            <w:tcBorders>
              <w:top w:val="nil"/>
              <w:left w:val="single" w:color="auto" w:sz="4" w:space="0"/>
              <w:bottom w:val="single" w:color="auto" w:sz="4" w:space="0"/>
              <w:right w:val="single" w:color="auto" w:sz="4" w:space="0"/>
            </w:tcBorders>
            <w:shd w:val="clear" w:color="auto" w:fill="auto"/>
            <w:vAlign w:val="center"/>
          </w:tcPr>
          <w:p w14:paraId="3F3E134F">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460" w:type="dxa"/>
            <w:tcBorders>
              <w:top w:val="nil"/>
              <w:left w:val="nil"/>
              <w:bottom w:val="single" w:color="auto" w:sz="4" w:space="0"/>
              <w:right w:val="single" w:color="auto" w:sz="4" w:space="0"/>
            </w:tcBorders>
            <w:shd w:val="clear" w:color="auto" w:fill="auto"/>
            <w:vAlign w:val="center"/>
          </w:tcPr>
          <w:p w14:paraId="4B77A1BA">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682" w:type="dxa"/>
            <w:tcBorders>
              <w:top w:val="nil"/>
              <w:left w:val="nil"/>
              <w:bottom w:val="single" w:color="auto" w:sz="4" w:space="0"/>
              <w:right w:val="single" w:color="auto" w:sz="4" w:space="0"/>
            </w:tcBorders>
            <w:shd w:val="clear" w:color="auto" w:fill="auto"/>
            <w:vAlign w:val="center"/>
          </w:tcPr>
          <w:p w14:paraId="47844937">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05" w:type="dxa"/>
            <w:tcBorders>
              <w:top w:val="nil"/>
              <w:left w:val="nil"/>
              <w:bottom w:val="single" w:color="auto" w:sz="4" w:space="0"/>
              <w:right w:val="single" w:color="auto" w:sz="4" w:space="0"/>
            </w:tcBorders>
            <w:shd w:val="clear" w:color="auto" w:fill="auto"/>
            <w:vAlign w:val="center"/>
          </w:tcPr>
          <w:p w14:paraId="38F9AB5B">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171" w:type="dxa"/>
            <w:tcBorders>
              <w:top w:val="nil"/>
              <w:left w:val="nil"/>
              <w:bottom w:val="single" w:color="auto" w:sz="4" w:space="0"/>
              <w:right w:val="single" w:color="auto" w:sz="4" w:space="0"/>
            </w:tcBorders>
            <w:shd w:val="clear" w:color="auto" w:fill="auto"/>
            <w:vAlign w:val="center"/>
          </w:tcPr>
          <w:p w14:paraId="5D2F9CDF">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43" w:type="dxa"/>
            <w:tcBorders>
              <w:top w:val="nil"/>
              <w:left w:val="nil"/>
              <w:bottom w:val="single" w:color="auto" w:sz="4" w:space="0"/>
              <w:right w:val="single" w:color="auto" w:sz="4" w:space="0"/>
            </w:tcBorders>
            <w:shd w:val="clear" w:color="auto" w:fill="auto"/>
            <w:vAlign w:val="center"/>
          </w:tcPr>
          <w:p w14:paraId="06A1F68D">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1A7C4609">
        <w:tblPrEx>
          <w:tblCellMar>
            <w:top w:w="0" w:type="dxa"/>
            <w:left w:w="108" w:type="dxa"/>
            <w:bottom w:w="0" w:type="dxa"/>
            <w:right w:w="108" w:type="dxa"/>
          </w:tblCellMar>
        </w:tblPrEx>
        <w:trPr>
          <w:trHeight w:val="479" w:hRule="atLeast"/>
          <w:jc w:val="center"/>
        </w:trPr>
        <w:tc>
          <w:tcPr>
            <w:tcW w:w="1149" w:type="dxa"/>
            <w:vMerge w:val="restart"/>
            <w:tcBorders>
              <w:top w:val="nil"/>
              <w:left w:val="single" w:color="auto" w:sz="4" w:space="0"/>
              <w:bottom w:val="single" w:color="000000" w:sz="4" w:space="0"/>
              <w:right w:val="single" w:color="auto" w:sz="4" w:space="0"/>
            </w:tcBorders>
            <w:shd w:val="clear" w:color="auto" w:fill="auto"/>
            <w:vAlign w:val="center"/>
          </w:tcPr>
          <w:p w14:paraId="4B5909BA">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460" w:type="dxa"/>
            <w:tcBorders>
              <w:top w:val="nil"/>
              <w:left w:val="nil"/>
              <w:bottom w:val="single" w:color="auto" w:sz="4" w:space="0"/>
              <w:right w:val="single" w:color="auto" w:sz="4" w:space="0"/>
            </w:tcBorders>
            <w:shd w:val="clear" w:color="auto" w:fill="auto"/>
            <w:vAlign w:val="center"/>
          </w:tcPr>
          <w:p w14:paraId="31D70F4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82" w:type="dxa"/>
            <w:tcBorders>
              <w:top w:val="nil"/>
              <w:left w:val="nil"/>
              <w:bottom w:val="single" w:color="auto" w:sz="4" w:space="0"/>
              <w:right w:val="single" w:color="auto" w:sz="4" w:space="0"/>
            </w:tcBorders>
            <w:shd w:val="clear" w:color="auto" w:fill="auto"/>
            <w:vAlign w:val="center"/>
          </w:tcPr>
          <w:p w14:paraId="227196B8">
            <w:pPr>
              <w:widowControl/>
              <w:jc w:val="center"/>
              <w:rPr>
                <w:rFonts w:hint="eastAsia" w:ascii="宋体" w:hAnsi="宋体" w:cs="宋体"/>
                <w:kern w:val="0"/>
                <w:sz w:val="18"/>
                <w:szCs w:val="18"/>
              </w:rPr>
            </w:pPr>
            <w:r>
              <w:rPr>
                <w:rFonts w:hint="eastAsia" w:ascii="宋体" w:hAnsi="宋体" w:cs="宋体"/>
                <w:kern w:val="0"/>
                <w:sz w:val="18"/>
                <w:szCs w:val="18"/>
              </w:rPr>
              <w:t>保障教师人数</w:t>
            </w:r>
          </w:p>
        </w:tc>
        <w:tc>
          <w:tcPr>
            <w:tcW w:w="1405" w:type="dxa"/>
            <w:tcBorders>
              <w:top w:val="nil"/>
              <w:left w:val="nil"/>
              <w:bottom w:val="single" w:color="auto" w:sz="4" w:space="0"/>
              <w:right w:val="single" w:color="auto" w:sz="4" w:space="0"/>
            </w:tcBorders>
            <w:shd w:val="clear" w:color="auto" w:fill="auto"/>
            <w:vAlign w:val="center"/>
          </w:tcPr>
          <w:p w14:paraId="7AAFE3B6">
            <w:pPr>
              <w:widowControl/>
              <w:jc w:val="center"/>
              <w:rPr>
                <w:rFonts w:hint="eastAsia" w:ascii="宋体" w:hAnsi="宋体" w:cs="宋体"/>
                <w:kern w:val="0"/>
                <w:sz w:val="18"/>
                <w:szCs w:val="18"/>
              </w:rPr>
            </w:pPr>
            <w:r>
              <w:rPr>
                <w:rFonts w:hint="eastAsia" w:ascii="宋体" w:hAnsi="宋体" w:cs="宋体"/>
                <w:kern w:val="0"/>
                <w:sz w:val="18"/>
                <w:szCs w:val="18"/>
              </w:rPr>
              <w:t>≥178人</w:t>
            </w:r>
          </w:p>
        </w:tc>
        <w:tc>
          <w:tcPr>
            <w:tcW w:w="2171" w:type="dxa"/>
            <w:tcBorders>
              <w:top w:val="nil"/>
              <w:left w:val="nil"/>
              <w:bottom w:val="single" w:color="auto" w:sz="4" w:space="0"/>
              <w:right w:val="single" w:color="auto" w:sz="4" w:space="0"/>
            </w:tcBorders>
            <w:shd w:val="clear" w:color="auto" w:fill="auto"/>
            <w:vAlign w:val="center"/>
          </w:tcPr>
          <w:p w14:paraId="48BFB946">
            <w:pPr>
              <w:widowControl/>
              <w:jc w:val="center"/>
              <w:rPr>
                <w:rFonts w:hint="eastAsia" w:ascii="宋体" w:hAnsi="宋体" w:cs="宋体"/>
                <w:kern w:val="0"/>
                <w:sz w:val="18"/>
                <w:szCs w:val="18"/>
              </w:rPr>
            </w:pPr>
            <w:r>
              <w:rPr>
                <w:rFonts w:hint="eastAsia" w:ascii="宋体" w:hAnsi="宋体" w:cs="宋体"/>
                <w:kern w:val="0"/>
                <w:sz w:val="18"/>
                <w:szCs w:val="18"/>
              </w:rPr>
              <w:t>2023年12月工资表</w:t>
            </w:r>
          </w:p>
        </w:tc>
        <w:tc>
          <w:tcPr>
            <w:tcW w:w="1243" w:type="dxa"/>
            <w:tcBorders>
              <w:top w:val="nil"/>
              <w:left w:val="nil"/>
              <w:bottom w:val="single" w:color="auto" w:sz="4" w:space="0"/>
              <w:right w:val="single" w:color="auto" w:sz="4" w:space="0"/>
            </w:tcBorders>
            <w:shd w:val="clear" w:color="auto" w:fill="auto"/>
            <w:vAlign w:val="center"/>
          </w:tcPr>
          <w:p w14:paraId="7E338B84">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762C39FD">
        <w:tblPrEx>
          <w:tblCellMar>
            <w:top w:w="0" w:type="dxa"/>
            <w:left w:w="108" w:type="dxa"/>
            <w:bottom w:w="0" w:type="dxa"/>
            <w:right w:w="108" w:type="dxa"/>
          </w:tblCellMar>
        </w:tblPrEx>
        <w:trPr>
          <w:trHeight w:val="479" w:hRule="atLeast"/>
          <w:jc w:val="center"/>
        </w:trPr>
        <w:tc>
          <w:tcPr>
            <w:tcW w:w="1149" w:type="dxa"/>
            <w:vMerge w:val="continue"/>
            <w:tcBorders>
              <w:top w:val="nil"/>
              <w:left w:val="single" w:color="auto" w:sz="4" w:space="0"/>
              <w:bottom w:val="single" w:color="000000" w:sz="4" w:space="0"/>
              <w:right w:val="single" w:color="auto" w:sz="4" w:space="0"/>
            </w:tcBorders>
            <w:vAlign w:val="center"/>
          </w:tcPr>
          <w:p w14:paraId="2C977D25">
            <w:pPr>
              <w:widowControl/>
              <w:jc w:val="center"/>
              <w:rPr>
                <w:rFonts w:hint="eastAsia" w:ascii="宋体" w:hAnsi="宋体" w:cs="宋体"/>
                <w:kern w:val="0"/>
                <w:sz w:val="18"/>
                <w:szCs w:val="18"/>
              </w:rPr>
            </w:pPr>
          </w:p>
        </w:tc>
        <w:tc>
          <w:tcPr>
            <w:tcW w:w="1460" w:type="dxa"/>
            <w:tcBorders>
              <w:top w:val="nil"/>
              <w:left w:val="nil"/>
              <w:bottom w:val="single" w:color="auto" w:sz="4" w:space="0"/>
              <w:right w:val="single" w:color="auto" w:sz="4" w:space="0"/>
            </w:tcBorders>
            <w:shd w:val="clear" w:color="auto" w:fill="auto"/>
            <w:vAlign w:val="center"/>
          </w:tcPr>
          <w:p w14:paraId="4AA8BEE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82" w:type="dxa"/>
            <w:tcBorders>
              <w:top w:val="nil"/>
              <w:left w:val="nil"/>
              <w:bottom w:val="single" w:color="auto" w:sz="4" w:space="0"/>
              <w:right w:val="single" w:color="auto" w:sz="4" w:space="0"/>
            </w:tcBorders>
            <w:shd w:val="clear" w:color="auto" w:fill="auto"/>
            <w:vAlign w:val="center"/>
          </w:tcPr>
          <w:p w14:paraId="46B12C57">
            <w:pPr>
              <w:widowControl/>
              <w:jc w:val="center"/>
              <w:rPr>
                <w:rFonts w:hint="eastAsia" w:ascii="宋体" w:hAnsi="宋体" w:cs="宋体"/>
                <w:kern w:val="0"/>
                <w:sz w:val="18"/>
                <w:szCs w:val="18"/>
              </w:rPr>
            </w:pPr>
            <w:r>
              <w:rPr>
                <w:rFonts w:hint="eastAsia" w:ascii="宋体" w:hAnsi="宋体" w:cs="宋体"/>
                <w:kern w:val="0"/>
                <w:sz w:val="18"/>
                <w:szCs w:val="18"/>
              </w:rPr>
              <w:t>享受义务教育保障机制政策学生人数</w:t>
            </w:r>
          </w:p>
        </w:tc>
        <w:tc>
          <w:tcPr>
            <w:tcW w:w="1405" w:type="dxa"/>
            <w:tcBorders>
              <w:top w:val="nil"/>
              <w:left w:val="nil"/>
              <w:bottom w:val="single" w:color="auto" w:sz="4" w:space="0"/>
              <w:right w:val="single" w:color="auto" w:sz="4" w:space="0"/>
            </w:tcBorders>
            <w:shd w:val="clear" w:color="auto" w:fill="auto"/>
            <w:vAlign w:val="center"/>
          </w:tcPr>
          <w:p w14:paraId="15FEDFD2">
            <w:pPr>
              <w:widowControl/>
              <w:jc w:val="center"/>
              <w:rPr>
                <w:rFonts w:hint="eastAsia" w:ascii="宋体" w:hAnsi="宋体" w:cs="宋体"/>
                <w:kern w:val="0"/>
                <w:sz w:val="18"/>
                <w:szCs w:val="18"/>
              </w:rPr>
            </w:pPr>
            <w:r>
              <w:rPr>
                <w:rFonts w:hint="eastAsia" w:ascii="宋体" w:hAnsi="宋体" w:cs="宋体"/>
                <w:kern w:val="0"/>
                <w:sz w:val="18"/>
                <w:szCs w:val="18"/>
              </w:rPr>
              <w:t>≥952人</w:t>
            </w:r>
          </w:p>
        </w:tc>
        <w:tc>
          <w:tcPr>
            <w:tcW w:w="2171" w:type="dxa"/>
            <w:tcBorders>
              <w:top w:val="nil"/>
              <w:left w:val="nil"/>
              <w:bottom w:val="single" w:color="auto" w:sz="4" w:space="0"/>
              <w:right w:val="single" w:color="auto" w:sz="4" w:space="0"/>
            </w:tcBorders>
            <w:shd w:val="clear" w:color="auto" w:fill="auto"/>
            <w:vAlign w:val="center"/>
          </w:tcPr>
          <w:p w14:paraId="6DDD4970">
            <w:pPr>
              <w:widowControl/>
              <w:jc w:val="center"/>
              <w:rPr>
                <w:rFonts w:hint="eastAsia" w:ascii="宋体" w:hAnsi="宋体" w:cs="宋体"/>
                <w:kern w:val="0"/>
                <w:sz w:val="18"/>
                <w:szCs w:val="18"/>
              </w:rPr>
            </w:pPr>
            <w:r>
              <w:rPr>
                <w:rFonts w:hint="eastAsia" w:ascii="宋体" w:hAnsi="宋体" w:cs="宋体"/>
                <w:kern w:val="0"/>
                <w:sz w:val="18"/>
                <w:szCs w:val="18"/>
              </w:rPr>
              <w:t>2023年事业统计报表</w:t>
            </w:r>
          </w:p>
        </w:tc>
        <w:tc>
          <w:tcPr>
            <w:tcW w:w="1243" w:type="dxa"/>
            <w:tcBorders>
              <w:top w:val="nil"/>
              <w:left w:val="nil"/>
              <w:bottom w:val="single" w:color="auto" w:sz="4" w:space="0"/>
              <w:right w:val="single" w:color="auto" w:sz="4" w:space="0"/>
            </w:tcBorders>
            <w:shd w:val="clear" w:color="auto" w:fill="auto"/>
            <w:vAlign w:val="center"/>
          </w:tcPr>
          <w:p w14:paraId="5D5738D5">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6B7B63B0">
        <w:tblPrEx>
          <w:tblCellMar>
            <w:top w:w="0" w:type="dxa"/>
            <w:left w:w="108" w:type="dxa"/>
            <w:bottom w:w="0" w:type="dxa"/>
            <w:right w:w="108" w:type="dxa"/>
          </w:tblCellMar>
        </w:tblPrEx>
        <w:trPr>
          <w:trHeight w:val="479" w:hRule="atLeast"/>
          <w:jc w:val="center"/>
        </w:trPr>
        <w:tc>
          <w:tcPr>
            <w:tcW w:w="1149" w:type="dxa"/>
            <w:vMerge w:val="continue"/>
            <w:tcBorders>
              <w:top w:val="nil"/>
              <w:left w:val="single" w:color="auto" w:sz="4" w:space="0"/>
              <w:bottom w:val="single" w:color="000000" w:sz="4" w:space="0"/>
              <w:right w:val="single" w:color="auto" w:sz="4" w:space="0"/>
            </w:tcBorders>
            <w:vAlign w:val="center"/>
          </w:tcPr>
          <w:p w14:paraId="19B98D5B">
            <w:pPr>
              <w:widowControl/>
              <w:jc w:val="center"/>
              <w:rPr>
                <w:rFonts w:hint="eastAsia" w:ascii="宋体" w:hAnsi="宋体" w:cs="宋体"/>
                <w:kern w:val="0"/>
                <w:sz w:val="18"/>
                <w:szCs w:val="18"/>
              </w:rPr>
            </w:pPr>
          </w:p>
        </w:tc>
        <w:tc>
          <w:tcPr>
            <w:tcW w:w="1460" w:type="dxa"/>
            <w:tcBorders>
              <w:top w:val="nil"/>
              <w:left w:val="nil"/>
              <w:bottom w:val="single" w:color="auto" w:sz="4" w:space="0"/>
              <w:right w:val="single" w:color="auto" w:sz="4" w:space="0"/>
            </w:tcBorders>
            <w:shd w:val="clear" w:color="auto" w:fill="auto"/>
            <w:vAlign w:val="center"/>
          </w:tcPr>
          <w:p w14:paraId="7E70AC0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682" w:type="dxa"/>
            <w:tcBorders>
              <w:top w:val="nil"/>
              <w:left w:val="nil"/>
              <w:bottom w:val="single" w:color="auto" w:sz="4" w:space="0"/>
              <w:right w:val="single" w:color="auto" w:sz="4" w:space="0"/>
            </w:tcBorders>
            <w:shd w:val="clear" w:color="auto" w:fill="auto"/>
            <w:vAlign w:val="center"/>
          </w:tcPr>
          <w:p w14:paraId="43839B4C">
            <w:pPr>
              <w:widowControl/>
              <w:jc w:val="center"/>
              <w:rPr>
                <w:rFonts w:hint="eastAsia" w:ascii="宋体" w:hAnsi="宋体" w:cs="宋体"/>
                <w:kern w:val="0"/>
                <w:sz w:val="18"/>
                <w:szCs w:val="18"/>
              </w:rPr>
            </w:pPr>
            <w:r>
              <w:rPr>
                <w:rFonts w:hint="eastAsia" w:ascii="宋体" w:hAnsi="宋体" w:cs="宋体"/>
                <w:kern w:val="0"/>
                <w:sz w:val="18"/>
                <w:szCs w:val="18"/>
              </w:rPr>
              <w:t>受资助补助政策学生数</w:t>
            </w:r>
          </w:p>
        </w:tc>
        <w:tc>
          <w:tcPr>
            <w:tcW w:w="1405" w:type="dxa"/>
            <w:tcBorders>
              <w:top w:val="nil"/>
              <w:left w:val="nil"/>
              <w:bottom w:val="single" w:color="auto" w:sz="4" w:space="0"/>
              <w:right w:val="single" w:color="auto" w:sz="4" w:space="0"/>
            </w:tcBorders>
            <w:shd w:val="clear" w:color="auto" w:fill="auto"/>
            <w:vAlign w:val="center"/>
          </w:tcPr>
          <w:p w14:paraId="2AE9930B">
            <w:pPr>
              <w:widowControl/>
              <w:jc w:val="center"/>
              <w:rPr>
                <w:rFonts w:hint="eastAsia" w:ascii="宋体" w:hAnsi="宋体" w:cs="宋体"/>
                <w:kern w:val="0"/>
                <w:sz w:val="18"/>
                <w:szCs w:val="18"/>
              </w:rPr>
            </w:pPr>
            <w:r>
              <w:rPr>
                <w:rFonts w:hint="eastAsia" w:ascii="宋体" w:hAnsi="宋体" w:cs="宋体"/>
                <w:kern w:val="0"/>
                <w:sz w:val="18"/>
                <w:szCs w:val="18"/>
              </w:rPr>
              <w:t>≥336人</w:t>
            </w:r>
          </w:p>
        </w:tc>
        <w:tc>
          <w:tcPr>
            <w:tcW w:w="2171" w:type="dxa"/>
            <w:tcBorders>
              <w:top w:val="nil"/>
              <w:left w:val="nil"/>
              <w:bottom w:val="single" w:color="auto" w:sz="4" w:space="0"/>
              <w:right w:val="single" w:color="auto" w:sz="4" w:space="0"/>
            </w:tcBorders>
            <w:shd w:val="clear" w:color="auto" w:fill="auto"/>
            <w:vAlign w:val="center"/>
          </w:tcPr>
          <w:p w14:paraId="5DBADE11">
            <w:pPr>
              <w:widowControl/>
              <w:jc w:val="center"/>
              <w:rPr>
                <w:rFonts w:hint="eastAsia" w:ascii="宋体" w:hAnsi="宋体" w:cs="宋体"/>
                <w:kern w:val="0"/>
                <w:sz w:val="18"/>
                <w:szCs w:val="18"/>
              </w:rPr>
            </w:pPr>
            <w:r>
              <w:rPr>
                <w:rFonts w:hint="eastAsia" w:ascii="宋体" w:hAnsi="宋体" w:cs="宋体"/>
                <w:kern w:val="0"/>
                <w:sz w:val="18"/>
                <w:szCs w:val="18"/>
              </w:rPr>
              <w:t>2024年事业统计报表</w:t>
            </w:r>
          </w:p>
        </w:tc>
        <w:tc>
          <w:tcPr>
            <w:tcW w:w="1243" w:type="dxa"/>
            <w:tcBorders>
              <w:top w:val="nil"/>
              <w:left w:val="nil"/>
              <w:bottom w:val="single" w:color="auto" w:sz="4" w:space="0"/>
              <w:right w:val="single" w:color="auto" w:sz="4" w:space="0"/>
            </w:tcBorders>
            <w:shd w:val="clear" w:color="auto" w:fill="auto"/>
            <w:vAlign w:val="center"/>
          </w:tcPr>
          <w:p w14:paraId="64E6208B">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8B4C1D3">
        <w:tblPrEx>
          <w:tblCellMar>
            <w:top w:w="0" w:type="dxa"/>
            <w:left w:w="108" w:type="dxa"/>
            <w:bottom w:w="0" w:type="dxa"/>
            <w:right w:w="108" w:type="dxa"/>
          </w:tblCellMar>
        </w:tblPrEx>
        <w:trPr>
          <w:trHeight w:val="479" w:hRule="atLeast"/>
          <w:jc w:val="center"/>
        </w:trPr>
        <w:tc>
          <w:tcPr>
            <w:tcW w:w="1149" w:type="dxa"/>
            <w:vMerge w:val="continue"/>
            <w:tcBorders>
              <w:top w:val="nil"/>
              <w:left w:val="single" w:color="auto" w:sz="4" w:space="0"/>
              <w:bottom w:val="single" w:color="000000" w:sz="4" w:space="0"/>
              <w:right w:val="single" w:color="auto" w:sz="4" w:space="0"/>
            </w:tcBorders>
            <w:vAlign w:val="center"/>
          </w:tcPr>
          <w:p w14:paraId="77AC460E">
            <w:pPr>
              <w:widowControl/>
              <w:jc w:val="center"/>
              <w:rPr>
                <w:rFonts w:hint="eastAsia" w:ascii="宋体" w:hAnsi="宋体" w:cs="宋体"/>
                <w:kern w:val="0"/>
                <w:sz w:val="18"/>
                <w:szCs w:val="18"/>
              </w:rPr>
            </w:pPr>
          </w:p>
        </w:tc>
        <w:tc>
          <w:tcPr>
            <w:tcW w:w="1460" w:type="dxa"/>
            <w:tcBorders>
              <w:top w:val="nil"/>
              <w:left w:val="nil"/>
              <w:bottom w:val="single" w:color="auto" w:sz="4" w:space="0"/>
              <w:right w:val="single" w:color="auto" w:sz="4" w:space="0"/>
            </w:tcBorders>
            <w:shd w:val="clear" w:color="auto" w:fill="auto"/>
            <w:vAlign w:val="center"/>
          </w:tcPr>
          <w:p w14:paraId="27086F5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82" w:type="dxa"/>
            <w:tcBorders>
              <w:top w:val="nil"/>
              <w:left w:val="nil"/>
              <w:bottom w:val="single" w:color="auto" w:sz="4" w:space="0"/>
              <w:right w:val="single" w:color="auto" w:sz="4" w:space="0"/>
            </w:tcBorders>
            <w:shd w:val="clear" w:color="auto" w:fill="auto"/>
            <w:vAlign w:val="center"/>
          </w:tcPr>
          <w:p w14:paraId="09A31D04">
            <w:pPr>
              <w:widowControl/>
              <w:jc w:val="center"/>
              <w:rPr>
                <w:rFonts w:hint="eastAsia" w:ascii="宋体" w:hAnsi="宋体" w:cs="宋体"/>
                <w:kern w:val="0"/>
                <w:sz w:val="18"/>
                <w:szCs w:val="18"/>
              </w:rPr>
            </w:pPr>
            <w:r>
              <w:rPr>
                <w:rFonts w:hint="eastAsia" w:ascii="宋体" w:hAnsi="宋体" w:cs="宋体"/>
                <w:kern w:val="0"/>
                <w:sz w:val="18"/>
                <w:szCs w:val="18"/>
              </w:rPr>
              <w:t>法制宣传教育、德育活动次数</w:t>
            </w:r>
          </w:p>
        </w:tc>
        <w:tc>
          <w:tcPr>
            <w:tcW w:w="1405" w:type="dxa"/>
            <w:tcBorders>
              <w:top w:val="nil"/>
              <w:left w:val="nil"/>
              <w:bottom w:val="single" w:color="auto" w:sz="4" w:space="0"/>
              <w:right w:val="single" w:color="auto" w:sz="4" w:space="0"/>
            </w:tcBorders>
            <w:shd w:val="clear" w:color="auto" w:fill="auto"/>
            <w:vAlign w:val="center"/>
          </w:tcPr>
          <w:p w14:paraId="519CEAD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≥8次</w:t>
            </w:r>
          </w:p>
        </w:tc>
        <w:tc>
          <w:tcPr>
            <w:tcW w:w="2171" w:type="dxa"/>
            <w:tcBorders>
              <w:top w:val="nil"/>
              <w:left w:val="nil"/>
              <w:bottom w:val="single" w:color="auto" w:sz="4" w:space="0"/>
              <w:right w:val="single" w:color="auto" w:sz="4" w:space="0"/>
            </w:tcBorders>
            <w:shd w:val="clear" w:color="auto" w:fill="auto"/>
            <w:vAlign w:val="center"/>
          </w:tcPr>
          <w:p w14:paraId="0BE9D90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43" w:type="dxa"/>
            <w:tcBorders>
              <w:top w:val="nil"/>
              <w:left w:val="nil"/>
              <w:bottom w:val="single" w:color="auto" w:sz="4" w:space="0"/>
              <w:right w:val="single" w:color="auto" w:sz="4" w:space="0"/>
            </w:tcBorders>
            <w:shd w:val="clear" w:color="auto" w:fill="auto"/>
            <w:vAlign w:val="center"/>
          </w:tcPr>
          <w:p w14:paraId="2538A23D">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8C06C78">
        <w:tblPrEx>
          <w:tblCellMar>
            <w:top w:w="0" w:type="dxa"/>
            <w:left w:w="108" w:type="dxa"/>
            <w:bottom w:w="0" w:type="dxa"/>
            <w:right w:w="108" w:type="dxa"/>
          </w:tblCellMar>
        </w:tblPrEx>
        <w:trPr>
          <w:trHeight w:val="479" w:hRule="atLeast"/>
          <w:jc w:val="center"/>
        </w:trPr>
        <w:tc>
          <w:tcPr>
            <w:tcW w:w="1149" w:type="dxa"/>
            <w:vMerge w:val="continue"/>
            <w:tcBorders>
              <w:top w:val="nil"/>
              <w:left w:val="single" w:color="auto" w:sz="4" w:space="0"/>
              <w:bottom w:val="single" w:color="000000" w:sz="4" w:space="0"/>
              <w:right w:val="single" w:color="auto" w:sz="4" w:space="0"/>
            </w:tcBorders>
            <w:vAlign w:val="center"/>
          </w:tcPr>
          <w:p w14:paraId="197C6FF4">
            <w:pPr>
              <w:widowControl/>
              <w:jc w:val="center"/>
              <w:rPr>
                <w:rFonts w:hint="eastAsia" w:ascii="宋体" w:hAnsi="宋体" w:cs="宋体"/>
                <w:kern w:val="0"/>
                <w:sz w:val="18"/>
                <w:szCs w:val="18"/>
              </w:rPr>
            </w:pPr>
          </w:p>
        </w:tc>
        <w:tc>
          <w:tcPr>
            <w:tcW w:w="1460" w:type="dxa"/>
            <w:tcBorders>
              <w:top w:val="nil"/>
              <w:left w:val="nil"/>
              <w:bottom w:val="single" w:color="auto" w:sz="4" w:space="0"/>
              <w:right w:val="single" w:color="auto" w:sz="4" w:space="0"/>
            </w:tcBorders>
            <w:shd w:val="clear" w:color="auto" w:fill="auto"/>
            <w:vAlign w:val="center"/>
          </w:tcPr>
          <w:p w14:paraId="55DFB53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82" w:type="dxa"/>
            <w:tcBorders>
              <w:top w:val="nil"/>
              <w:left w:val="nil"/>
              <w:bottom w:val="single" w:color="auto" w:sz="4" w:space="0"/>
              <w:right w:val="single" w:color="auto" w:sz="4" w:space="0"/>
            </w:tcBorders>
            <w:shd w:val="clear" w:color="auto" w:fill="auto"/>
            <w:vAlign w:val="center"/>
          </w:tcPr>
          <w:p w14:paraId="0238B796">
            <w:pPr>
              <w:widowControl/>
              <w:jc w:val="center"/>
              <w:rPr>
                <w:rFonts w:hint="eastAsia" w:ascii="宋体" w:hAnsi="宋体" w:cs="宋体"/>
                <w:kern w:val="0"/>
                <w:sz w:val="18"/>
                <w:szCs w:val="18"/>
              </w:rPr>
            </w:pPr>
            <w:r>
              <w:rPr>
                <w:rFonts w:hint="eastAsia" w:ascii="宋体" w:hAnsi="宋体" w:cs="宋体"/>
                <w:kern w:val="0"/>
                <w:sz w:val="18"/>
                <w:szCs w:val="18"/>
              </w:rPr>
              <w:t>开展送教上门教学次数</w:t>
            </w:r>
          </w:p>
        </w:tc>
        <w:tc>
          <w:tcPr>
            <w:tcW w:w="1405" w:type="dxa"/>
            <w:tcBorders>
              <w:top w:val="nil"/>
              <w:left w:val="nil"/>
              <w:bottom w:val="single" w:color="auto" w:sz="4" w:space="0"/>
              <w:right w:val="single" w:color="auto" w:sz="4" w:space="0"/>
            </w:tcBorders>
            <w:shd w:val="clear" w:color="auto" w:fill="auto"/>
            <w:vAlign w:val="center"/>
          </w:tcPr>
          <w:p w14:paraId="54E7A17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≥18次</w:t>
            </w:r>
          </w:p>
        </w:tc>
        <w:tc>
          <w:tcPr>
            <w:tcW w:w="2171" w:type="dxa"/>
            <w:tcBorders>
              <w:top w:val="nil"/>
              <w:left w:val="nil"/>
              <w:bottom w:val="single" w:color="auto" w:sz="4" w:space="0"/>
              <w:right w:val="single" w:color="auto" w:sz="4" w:space="0"/>
            </w:tcBorders>
            <w:shd w:val="clear" w:color="auto" w:fill="auto"/>
            <w:vAlign w:val="center"/>
          </w:tcPr>
          <w:p w14:paraId="552A90B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43" w:type="dxa"/>
            <w:tcBorders>
              <w:top w:val="nil"/>
              <w:left w:val="nil"/>
              <w:bottom w:val="single" w:color="auto" w:sz="4" w:space="0"/>
              <w:right w:val="single" w:color="auto" w:sz="4" w:space="0"/>
            </w:tcBorders>
            <w:shd w:val="clear" w:color="auto" w:fill="auto"/>
            <w:vAlign w:val="center"/>
          </w:tcPr>
          <w:p w14:paraId="5CFE0987">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05EA50C6">
        <w:tblPrEx>
          <w:tblCellMar>
            <w:top w:w="0" w:type="dxa"/>
            <w:left w:w="108" w:type="dxa"/>
            <w:bottom w:w="0" w:type="dxa"/>
            <w:right w:w="108" w:type="dxa"/>
          </w:tblCellMar>
        </w:tblPrEx>
        <w:trPr>
          <w:trHeight w:val="539" w:hRule="atLeast"/>
          <w:jc w:val="center"/>
        </w:trPr>
        <w:tc>
          <w:tcPr>
            <w:tcW w:w="1149" w:type="dxa"/>
            <w:vMerge w:val="continue"/>
            <w:tcBorders>
              <w:top w:val="nil"/>
              <w:left w:val="single" w:color="auto" w:sz="4" w:space="0"/>
              <w:bottom w:val="single" w:color="000000" w:sz="4" w:space="0"/>
              <w:right w:val="single" w:color="auto" w:sz="4" w:space="0"/>
            </w:tcBorders>
            <w:vAlign w:val="center"/>
          </w:tcPr>
          <w:p w14:paraId="290DE4B4">
            <w:pPr>
              <w:widowControl/>
              <w:jc w:val="center"/>
              <w:rPr>
                <w:rFonts w:hint="eastAsia" w:ascii="宋体" w:hAnsi="宋体" w:cs="宋体"/>
                <w:kern w:val="0"/>
                <w:sz w:val="18"/>
                <w:szCs w:val="18"/>
              </w:rPr>
            </w:pPr>
          </w:p>
        </w:tc>
        <w:tc>
          <w:tcPr>
            <w:tcW w:w="1460" w:type="dxa"/>
            <w:tcBorders>
              <w:top w:val="nil"/>
              <w:left w:val="nil"/>
              <w:bottom w:val="single" w:color="auto" w:sz="4" w:space="0"/>
              <w:right w:val="single" w:color="auto" w:sz="4" w:space="0"/>
            </w:tcBorders>
            <w:shd w:val="clear" w:color="auto" w:fill="auto"/>
            <w:vAlign w:val="center"/>
          </w:tcPr>
          <w:p w14:paraId="150B8E3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682" w:type="dxa"/>
            <w:tcBorders>
              <w:top w:val="nil"/>
              <w:left w:val="nil"/>
              <w:bottom w:val="single" w:color="auto" w:sz="4" w:space="0"/>
              <w:right w:val="single" w:color="auto" w:sz="4" w:space="0"/>
            </w:tcBorders>
            <w:shd w:val="clear" w:color="auto" w:fill="auto"/>
            <w:vAlign w:val="center"/>
          </w:tcPr>
          <w:p w14:paraId="775B3F4C">
            <w:pPr>
              <w:widowControl/>
              <w:jc w:val="center"/>
              <w:rPr>
                <w:rFonts w:hint="eastAsia" w:ascii="宋体" w:hAnsi="宋体" w:cs="宋体"/>
                <w:kern w:val="0"/>
                <w:sz w:val="18"/>
                <w:szCs w:val="18"/>
              </w:rPr>
            </w:pPr>
            <w:r>
              <w:rPr>
                <w:rFonts w:hint="eastAsia" w:ascii="宋体" w:hAnsi="宋体" w:cs="宋体"/>
                <w:kern w:val="0"/>
                <w:sz w:val="18"/>
                <w:szCs w:val="18"/>
              </w:rPr>
              <w:t>教职工培训人次</w:t>
            </w:r>
          </w:p>
        </w:tc>
        <w:tc>
          <w:tcPr>
            <w:tcW w:w="1405" w:type="dxa"/>
            <w:tcBorders>
              <w:top w:val="nil"/>
              <w:left w:val="nil"/>
              <w:bottom w:val="single" w:color="auto" w:sz="4" w:space="0"/>
              <w:right w:val="single" w:color="auto" w:sz="4" w:space="0"/>
            </w:tcBorders>
            <w:shd w:val="clear" w:color="auto" w:fill="auto"/>
            <w:vAlign w:val="center"/>
          </w:tcPr>
          <w:p w14:paraId="029841B8">
            <w:pPr>
              <w:widowControl/>
              <w:jc w:val="center"/>
              <w:rPr>
                <w:rFonts w:hint="eastAsia" w:ascii="宋体" w:hAnsi="宋体" w:cs="宋体"/>
                <w:kern w:val="0"/>
                <w:sz w:val="18"/>
                <w:szCs w:val="18"/>
              </w:rPr>
            </w:pPr>
            <w:r>
              <w:rPr>
                <w:rFonts w:hint="eastAsia" w:ascii="宋体" w:hAnsi="宋体" w:cs="宋体"/>
                <w:kern w:val="0"/>
                <w:sz w:val="18"/>
                <w:szCs w:val="18"/>
              </w:rPr>
              <w:t>≥356人次</w:t>
            </w:r>
          </w:p>
        </w:tc>
        <w:tc>
          <w:tcPr>
            <w:tcW w:w="2171" w:type="dxa"/>
            <w:tcBorders>
              <w:top w:val="nil"/>
              <w:left w:val="nil"/>
              <w:bottom w:val="single" w:color="auto" w:sz="4" w:space="0"/>
              <w:right w:val="single" w:color="auto" w:sz="4" w:space="0"/>
            </w:tcBorders>
            <w:shd w:val="clear" w:color="auto" w:fill="auto"/>
            <w:vAlign w:val="center"/>
          </w:tcPr>
          <w:p w14:paraId="261DF41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2023-2024年第二学期工作计划</w:t>
            </w:r>
          </w:p>
        </w:tc>
        <w:tc>
          <w:tcPr>
            <w:tcW w:w="1243" w:type="dxa"/>
            <w:tcBorders>
              <w:top w:val="nil"/>
              <w:left w:val="nil"/>
              <w:bottom w:val="single" w:color="auto" w:sz="4" w:space="0"/>
              <w:right w:val="single" w:color="auto" w:sz="4" w:space="0"/>
            </w:tcBorders>
            <w:shd w:val="clear" w:color="auto" w:fill="auto"/>
            <w:vAlign w:val="center"/>
          </w:tcPr>
          <w:p w14:paraId="662A757E">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55C246E7">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565" w:type="dxa"/>
        <w:jc w:val="center"/>
        <w:tblLayout w:type="autofit"/>
        <w:tblCellMar>
          <w:top w:w="0" w:type="dxa"/>
          <w:left w:w="108" w:type="dxa"/>
          <w:bottom w:w="0" w:type="dxa"/>
          <w:right w:w="108" w:type="dxa"/>
        </w:tblCellMar>
      </w:tblPr>
      <w:tblGrid>
        <w:gridCol w:w="807"/>
        <w:gridCol w:w="907"/>
        <w:gridCol w:w="2733"/>
        <w:gridCol w:w="1335"/>
        <w:gridCol w:w="1092"/>
        <w:gridCol w:w="965"/>
        <w:gridCol w:w="819"/>
        <w:gridCol w:w="1092"/>
        <w:gridCol w:w="815"/>
      </w:tblGrid>
      <w:tr w14:paraId="3C4294DD">
        <w:tblPrEx>
          <w:tblCellMar>
            <w:top w:w="0" w:type="dxa"/>
            <w:left w:w="108" w:type="dxa"/>
            <w:bottom w:w="0" w:type="dxa"/>
            <w:right w:w="108" w:type="dxa"/>
          </w:tblCellMar>
        </w:tblPrEx>
        <w:trPr>
          <w:trHeight w:val="261" w:hRule="atLeast"/>
          <w:jc w:val="center"/>
        </w:trPr>
        <w:tc>
          <w:tcPr>
            <w:tcW w:w="10565" w:type="dxa"/>
            <w:gridSpan w:val="9"/>
            <w:tcBorders>
              <w:top w:val="nil"/>
              <w:left w:val="nil"/>
              <w:bottom w:val="nil"/>
              <w:right w:val="nil"/>
            </w:tcBorders>
            <w:shd w:val="clear" w:color="auto" w:fill="auto"/>
            <w:vAlign w:val="center"/>
          </w:tcPr>
          <w:p w14:paraId="575D95A4">
            <w:pPr>
              <w:widowControl/>
              <w:jc w:val="center"/>
              <w:rPr>
                <w:rFonts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2DB7F07C">
        <w:tblPrEx>
          <w:tblCellMar>
            <w:top w:w="0" w:type="dxa"/>
            <w:left w:w="108" w:type="dxa"/>
            <w:bottom w:w="0" w:type="dxa"/>
            <w:right w:w="108" w:type="dxa"/>
          </w:tblCellMar>
        </w:tblPrEx>
        <w:trPr>
          <w:trHeight w:val="186" w:hRule="atLeast"/>
          <w:jc w:val="center"/>
        </w:trPr>
        <w:tc>
          <w:tcPr>
            <w:tcW w:w="10565" w:type="dxa"/>
            <w:gridSpan w:val="9"/>
            <w:tcBorders>
              <w:top w:val="nil"/>
              <w:left w:val="nil"/>
              <w:bottom w:val="nil"/>
              <w:right w:val="nil"/>
            </w:tcBorders>
            <w:shd w:val="clear" w:color="auto" w:fill="auto"/>
            <w:vAlign w:val="center"/>
          </w:tcPr>
          <w:p w14:paraId="6155A56B">
            <w:pPr>
              <w:widowControl/>
              <w:jc w:val="center"/>
              <w:rPr>
                <w:rFonts w:hint="eastAsia" w:ascii="宋体" w:hAnsi="宋体" w:cs="宋体"/>
                <w:kern w:val="0"/>
                <w:sz w:val="24"/>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1A4DC04">
        <w:tblPrEx>
          <w:tblCellMar>
            <w:top w:w="0" w:type="dxa"/>
            <w:left w:w="108" w:type="dxa"/>
            <w:bottom w:w="0" w:type="dxa"/>
            <w:right w:w="108" w:type="dxa"/>
          </w:tblCellMar>
        </w:tblPrEx>
        <w:trPr>
          <w:trHeight w:val="614"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918D2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50" w:type="dxa"/>
            <w:gridSpan w:val="7"/>
            <w:tcBorders>
              <w:top w:val="single" w:color="auto" w:sz="4" w:space="0"/>
              <w:left w:val="nil"/>
              <w:bottom w:val="single" w:color="auto" w:sz="4" w:space="0"/>
              <w:right w:val="single" w:color="auto" w:sz="4" w:space="0"/>
            </w:tcBorders>
            <w:shd w:val="clear" w:color="auto" w:fill="auto"/>
            <w:vAlign w:val="center"/>
          </w:tcPr>
          <w:p w14:paraId="5EDFFAC9">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78E72C40">
        <w:tblPrEx>
          <w:tblCellMar>
            <w:top w:w="0" w:type="dxa"/>
            <w:left w:w="108" w:type="dxa"/>
            <w:bottom w:w="0" w:type="dxa"/>
            <w:right w:w="108" w:type="dxa"/>
          </w:tblCellMar>
        </w:tblPrEx>
        <w:trPr>
          <w:trHeight w:val="575"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96DFB">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6126" w:type="dxa"/>
            <w:gridSpan w:val="4"/>
            <w:tcBorders>
              <w:top w:val="single" w:color="auto" w:sz="4" w:space="0"/>
              <w:left w:val="nil"/>
              <w:bottom w:val="single" w:color="auto" w:sz="4" w:space="0"/>
              <w:right w:val="single" w:color="auto" w:sz="4" w:space="0"/>
            </w:tcBorders>
            <w:shd w:val="clear" w:color="auto" w:fill="auto"/>
            <w:vAlign w:val="center"/>
          </w:tcPr>
          <w:p w14:paraId="651CF891">
            <w:pPr>
              <w:widowControl/>
              <w:jc w:val="center"/>
              <w:rPr>
                <w:rFonts w:hint="eastAsia" w:ascii="宋体" w:hAnsi="宋体" w:cs="宋体"/>
                <w:kern w:val="0"/>
                <w:sz w:val="18"/>
                <w:szCs w:val="18"/>
              </w:rPr>
            </w:pPr>
            <w:r>
              <w:rPr>
                <w:rFonts w:hint="eastAsia" w:ascii="宋体" w:hAnsi="宋体" w:cs="宋体"/>
                <w:kern w:val="0"/>
                <w:sz w:val="18"/>
                <w:szCs w:val="18"/>
              </w:rPr>
              <w:t>2024年城乡义务教育补助家庭经济困难学生生活补助项目</w:t>
            </w:r>
          </w:p>
        </w:tc>
        <w:tc>
          <w:tcPr>
            <w:tcW w:w="1911" w:type="dxa"/>
            <w:gridSpan w:val="2"/>
            <w:tcBorders>
              <w:top w:val="single" w:color="auto" w:sz="4" w:space="0"/>
              <w:left w:val="nil"/>
              <w:bottom w:val="single" w:color="auto" w:sz="4" w:space="0"/>
              <w:right w:val="single" w:color="auto" w:sz="4" w:space="0"/>
            </w:tcBorders>
            <w:shd w:val="clear" w:color="auto" w:fill="auto"/>
            <w:vAlign w:val="center"/>
          </w:tcPr>
          <w:p w14:paraId="2378D05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812" w:type="dxa"/>
            <w:tcBorders>
              <w:top w:val="nil"/>
              <w:left w:val="nil"/>
              <w:bottom w:val="single" w:color="auto" w:sz="4" w:space="0"/>
              <w:right w:val="single" w:color="auto" w:sz="4" w:space="0"/>
            </w:tcBorders>
            <w:shd w:val="clear" w:color="auto" w:fill="auto"/>
            <w:noWrap/>
            <w:vAlign w:val="center"/>
          </w:tcPr>
          <w:p w14:paraId="6CDD17CE">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3747F6FE">
        <w:tblPrEx>
          <w:tblCellMar>
            <w:top w:w="0" w:type="dxa"/>
            <w:left w:w="108" w:type="dxa"/>
            <w:bottom w:w="0" w:type="dxa"/>
            <w:right w:w="108" w:type="dxa"/>
          </w:tblCellMar>
        </w:tblPrEx>
        <w:trPr>
          <w:trHeight w:val="186"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997B2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734" w:type="dxa"/>
            <w:tcBorders>
              <w:top w:val="nil"/>
              <w:left w:val="nil"/>
              <w:bottom w:val="single" w:color="auto" w:sz="4" w:space="0"/>
              <w:right w:val="single" w:color="auto" w:sz="4" w:space="0"/>
            </w:tcBorders>
            <w:shd w:val="clear" w:color="auto" w:fill="auto"/>
            <w:vAlign w:val="center"/>
          </w:tcPr>
          <w:p w14:paraId="361744CA">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35" w:type="dxa"/>
            <w:tcBorders>
              <w:top w:val="nil"/>
              <w:left w:val="nil"/>
              <w:bottom w:val="single" w:color="auto" w:sz="4" w:space="0"/>
              <w:right w:val="single" w:color="auto" w:sz="4" w:space="0"/>
            </w:tcBorders>
            <w:shd w:val="clear" w:color="auto" w:fill="auto"/>
            <w:vAlign w:val="center"/>
          </w:tcPr>
          <w:p w14:paraId="35B6D240">
            <w:pPr>
              <w:widowControl/>
              <w:jc w:val="center"/>
              <w:rPr>
                <w:rFonts w:hint="eastAsia" w:ascii="宋体" w:hAnsi="宋体" w:cs="宋体"/>
                <w:kern w:val="0"/>
                <w:sz w:val="18"/>
                <w:szCs w:val="18"/>
              </w:rPr>
            </w:pPr>
            <w:r>
              <w:rPr>
                <w:rFonts w:hint="eastAsia" w:ascii="宋体" w:hAnsi="宋体" w:cs="宋体"/>
                <w:kern w:val="0"/>
                <w:sz w:val="18"/>
                <w:szCs w:val="18"/>
              </w:rPr>
              <w:t>29.20</w:t>
            </w:r>
          </w:p>
        </w:tc>
        <w:tc>
          <w:tcPr>
            <w:tcW w:w="1092" w:type="dxa"/>
            <w:tcBorders>
              <w:top w:val="nil"/>
              <w:left w:val="nil"/>
              <w:bottom w:val="single" w:color="auto" w:sz="4" w:space="0"/>
              <w:right w:val="single" w:color="auto" w:sz="4" w:space="0"/>
            </w:tcBorders>
            <w:shd w:val="clear" w:color="auto" w:fill="auto"/>
            <w:vAlign w:val="center"/>
          </w:tcPr>
          <w:p w14:paraId="41ACA50F">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83" w:type="dxa"/>
            <w:gridSpan w:val="2"/>
            <w:tcBorders>
              <w:top w:val="single" w:color="auto" w:sz="4" w:space="0"/>
              <w:left w:val="nil"/>
              <w:bottom w:val="single" w:color="auto" w:sz="4" w:space="0"/>
              <w:right w:val="single" w:color="auto" w:sz="4" w:space="0"/>
            </w:tcBorders>
            <w:shd w:val="clear" w:color="auto" w:fill="auto"/>
            <w:vAlign w:val="center"/>
          </w:tcPr>
          <w:p w14:paraId="1745190D">
            <w:pPr>
              <w:widowControl/>
              <w:jc w:val="center"/>
              <w:rPr>
                <w:rFonts w:hint="eastAsia" w:ascii="宋体" w:hAnsi="宋体" w:cs="宋体"/>
                <w:kern w:val="0"/>
                <w:sz w:val="18"/>
                <w:szCs w:val="18"/>
              </w:rPr>
            </w:pPr>
            <w:r>
              <w:rPr>
                <w:rFonts w:hint="eastAsia" w:ascii="宋体" w:hAnsi="宋体" w:cs="宋体"/>
                <w:kern w:val="0"/>
                <w:sz w:val="18"/>
                <w:szCs w:val="18"/>
              </w:rPr>
              <w:t>29.20</w:t>
            </w:r>
          </w:p>
        </w:tc>
        <w:tc>
          <w:tcPr>
            <w:tcW w:w="1092" w:type="dxa"/>
            <w:tcBorders>
              <w:top w:val="nil"/>
              <w:left w:val="nil"/>
              <w:bottom w:val="single" w:color="auto" w:sz="4" w:space="0"/>
              <w:right w:val="single" w:color="auto" w:sz="4" w:space="0"/>
            </w:tcBorders>
            <w:shd w:val="clear" w:color="auto" w:fill="auto"/>
            <w:vAlign w:val="center"/>
          </w:tcPr>
          <w:p w14:paraId="50DED11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812" w:type="dxa"/>
            <w:tcBorders>
              <w:top w:val="nil"/>
              <w:left w:val="nil"/>
              <w:bottom w:val="single" w:color="auto" w:sz="4" w:space="0"/>
              <w:right w:val="single" w:color="auto" w:sz="4" w:space="0"/>
            </w:tcBorders>
            <w:shd w:val="clear" w:color="auto" w:fill="auto"/>
            <w:vAlign w:val="center"/>
          </w:tcPr>
          <w:p w14:paraId="0F07BF70">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15707E7">
        <w:tblPrEx>
          <w:tblCellMar>
            <w:top w:w="0" w:type="dxa"/>
            <w:left w:w="108" w:type="dxa"/>
            <w:bottom w:w="0" w:type="dxa"/>
            <w:right w:w="108" w:type="dxa"/>
          </w:tblCellMar>
        </w:tblPrEx>
        <w:trPr>
          <w:trHeight w:val="624" w:hRule="atLeast"/>
          <w:jc w:val="center"/>
        </w:trPr>
        <w:tc>
          <w:tcPr>
            <w:tcW w:w="17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DB36C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50" w:type="dxa"/>
            <w:gridSpan w:val="7"/>
            <w:tcBorders>
              <w:top w:val="single" w:color="auto" w:sz="4" w:space="0"/>
              <w:left w:val="nil"/>
              <w:bottom w:val="single" w:color="auto" w:sz="4" w:space="0"/>
              <w:right w:val="single" w:color="000000" w:sz="4" w:space="0"/>
            </w:tcBorders>
            <w:shd w:val="clear" w:color="auto" w:fill="auto"/>
          </w:tcPr>
          <w:p w14:paraId="1AD25015">
            <w:pPr>
              <w:widowControl/>
              <w:jc w:val="left"/>
              <w:rPr>
                <w:rFonts w:hint="eastAsia" w:ascii="宋体" w:hAnsi="宋体" w:cs="宋体"/>
                <w:kern w:val="0"/>
                <w:sz w:val="18"/>
                <w:szCs w:val="18"/>
              </w:rPr>
            </w:pPr>
            <w:r>
              <w:rPr>
                <w:rFonts w:hint="eastAsia" w:ascii="宋体" w:hAnsi="宋体" w:cs="宋体"/>
                <w:kern w:val="0"/>
                <w:sz w:val="18"/>
                <w:szCs w:val="18"/>
              </w:rPr>
              <w:t>根据自治区两免一补相关政策要求，小学与初中非寄宿生生活补助应享受人数按照在校生的30%申请，根据学校实际情况，2024年计划发放初中非寄宿生生活补助人数不少于166人，小学非寄宿生生活补助人数不少于100人，按学年分2次发放。2024年计划发放初中寄宿生生活补助人数不少于70人，按月发放到学生饭卡中，共补助10个月。义务教育家庭经济困难学生进行资助，减轻困难学生家庭负担，确保学生不因家庭经济困难而失学，切实做到义务教育阶段家庭经济困难学生“应享尽享”。</w:t>
            </w:r>
          </w:p>
        </w:tc>
      </w:tr>
      <w:tr w14:paraId="1D0B2D2E">
        <w:tblPrEx>
          <w:tblCellMar>
            <w:top w:w="0" w:type="dxa"/>
            <w:left w:w="108" w:type="dxa"/>
            <w:bottom w:w="0" w:type="dxa"/>
            <w:right w:w="108" w:type="dxa"/>
          </w:tblCellMar>
        </w:tblPrEx>
        <w:trPr>
          <w:trHeight w:val="324" w:hRule="atLeast"/>
          <w:jc w:val="center"/>
        </w:trPr>
        <w:tc>
          <w:tcPr>
            <w:tcW w:w="808" w:type="dxa"/>
            <w:tcBorders>
              <w:top w:val="nil"/>
              <w:left w:val="single" w:color="auto" w:sz="4" w:space="0"/>
              <w:bottom w:val="single" w:color="auto" w:sz="4" w:space="0"/>
              <w:right w:val="single" w:color="auto" w:sz="4" w:space="0"/>
            </w:tcBorders>
            <w:shd w:val="clear" w:color="auto" w:fill="auto"/>
            <w:vAlign w:val="center"/>
          </w:tcPr>
          <w:p w14:paraId="52D6ED54">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06" w:type="dxa"/>
            <w:tcBorders>
              <w:top w:val="nil"/>
              <w:left w:val="nil"/>
              <w:bottom w:val="single" w:color="auto" w:sz="4" w:space="0"/>
              <w:right w:val="single" w:color="auto" w:sz="4" w:space="0"/>
            </w:tcBorders>
            <w:shd w:val="clear" w:color="auto" w:fill="auto"/>
            <w:vAlign w:val="center"/>
          </w:tcPr>
          <w:p w14:paraId="1A5B832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734" w:type="dxa"/>
            <w:tcBorders>
              <w:top w:val="nil"/>
              <w:left w:val="nil"/>
              <w:bottom w:val="single" w:color="auto" w:sz="4" w:space="0"/>
              <w:right w:val="single" w:color="auto" w:sz="4" w:space="0"/>
            </w:tcBorders>
            <w:shd w:val="clear" w:color="auto" w:fill="auto"/>
            <w:vAlign w:val="center"/>
          </w:tcPr>
          <w:p w14:paraId="43C2A47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35" w:type="dxa"/>
            <w:tcBorders>
              <w:top w:val="nil"/>
              <w:left w:val="nil"/>
              <w:bottom w:val="single" w:color="auto" w:sz="4" w:space="0"/>
              <w:right w:val="single" w:color="auto" w:sz="4" w:space="0"/>
            </w:tcBorders>
            <w:shd w:val="clear" w:color="auto" w:fill="auto"/>
            <w:vAlign w:val="center"/>
          </w:tcPr>
          <w:p w14:paraId="1D2C3F6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92" w:type="dxa"/>
            <w:tcBorders>
              <w:top w:val="nil"/>
              <w:left w:val="nil"/>
              <w:bottom w:val="single" w:color="auto" w:sz="4" w:space="0"/>
              <w:right w:val="single" w:color="auto" w:sz="4" w:space="0"/>
            </w:tcBorders>
            <w:shd w:val="clear" w:color="auto" w:fill="auto"/>
            <w:vAlign w:val="center"/>
          </w:tcPr>
          <w:p w14:paraId="4589018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63" w:type="dxa"/>
            <w:tcBorders>
              <w:top w:val="nil"/>
              <w:left w:val="nil"/>
              <w:bottom w:val="single" w:color="auto" w:sz="4" w:space="0"/>
              <w:right w:val="single" w:color="auto" w:sz="4" w:space="0"/>
            </w:tcBorders>
            <w:shd w:val="clear" w:color="auto" w:fill="auto"/>
            <w:vAlign w:val="center"/>
          </w:tcPr>
          <w:p w14:paraId="340D3B5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14:paraId="7AAB410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92" w:type="dxa"/>
            <w:tcBorders>
              <w:top w:val="nil"/>
              <w:left w:val="nil"/>
              <w:bottom w:val="single" w:color="auto" w:sz="4" w:space="0"/>
              <w:right w:val="single" w:color="auto" w:sz="4" w:space="0"/>
            </w:tcBorders>
            <w:shd w:val="clear" w:color="auto" w:fill="auto"/>
            <w:vAlign w:val="center"/>
          </w:tcPr>
          <w:p w14:paraId="16EA155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12" w:type="dxa"/>
            <w:tcBorders>
              <w:top w:val="nil"/>
              <w:left w:val="nil"/>
              <w:bottom w:val="single" w:color="auto" w:sz="4" w:space="0"/>
              <w:right w:val="single" w:color="auto" w:sz="4" w:space="0"/>
            </w:tcBorders>
            <w:shd w:val="clear" w:color="auto" w:fill="auto"/>
            <w:vAlign w:val="center"/>
          </w:tcPr>
          <w:p w14:paraId="2D40766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D97428B">
        <w:tblPrEx>
          <w:tblCellMar>
            <w:top w:w="0" w:type="dxa"/>
            <w:left w:w="108" w:type="dxa"/>
            <w:bottom w:w="0" w:type="dxa"/>
            <w:right w:w="108" w:type="dxa"/>
          </w:tblCellMar>
        </w:tblPrEx>
        <w:trPr>
          <w:trHeight w:val="247"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14:paraId="50D0F66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7B8AC70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34" w:type="dxa"/>
            <w:tcBorders>
              <w:top w:val="nil"/>
              <w:left w:val="nil"/>
              <w:bottom w:val="single" w:color="auto" w:sz="4" w:space="0"/>
              <w:right w:val="single" w:color="auto" w:sz="4" w:space="0"/>
            </w:tcBorders>
            <w:shd w:val="clear" w:color="auto" w:fill="auto"/>
            <w:vAlign w:val="center"/>
          </w:tcPr>
          <w:p w14:paraId="16034FE9">
            <w:pPr>
              <w:widowControl/>
              <w:jc w:val="left"/>
              <w:rPr>
                <w:rFonts w:hint="eastAsia" w:ascii="宋体" w:hAnsi="宋体" w:cs="宋体"/>
                <w:kern w:val="0"/>
                <w:sz w:val="18"/>
                <w:szCs w:val="18"/>
              </w:rPr>
            </w:pPr>
            <w:r>
              <w:rPr>
                <w:rFonts w:hint="eastAsia" w:ascii="宋体" w:hAnsi="宋体" w:cs="宋体"/>
                <w:kern w:val="0"/>
                <w:sz w:val="18"/>
                <w:szCs w:val="18"/>
              </w:rPr>
              <w:t>初中非寄宿生生活补助发放人数</w:t>
            </w:r>
          </w:p>
        </w:tc>
        <w:tc>
          <w:tcPr>
            <w:tcW w:w="1335" w:type="dxa"/>
            <w:tcBorders>
              <w:top w:val="nil"/>
              <w:left w:val="nil"/>
              <w:bottom w:val="single" w:color="auto" w:sz="4" w:space="0"/>
              <w:right w:val="single" w:color="auto" w:sz="4" w:space="0"/>
            </w:tcBorders>
            <w:shd w:val="clear" w:color="auto" w:fill="auto"/>
            <w:vAlign w:val="center"/>
          </w:tcPr>
          <w:p w14:paraId="181D5FCF">
            <w:pPr>
              <w:widowControl/>
              <w:jc w:val="center"/>
              <w:rPr>
                <w:rFonts w:hint="eastAsia" w:ascii="宋体" w:hAnsi="宋体" w:cs="宋体"/>
                <w:kern w:val="0"/>
                <w:sz w:val="18"/>
                <w:szCs w:val="18"/>
              </w:rPr>
            </w:pPr>
            <w:r>
              <w:rPr>
                <w:rFonts w:hint="eastAsia" w:ascii="宋体" w:hAnsi="宋体" w:cs="宋体"/>
                <w:kern w:val="0"/>
                <w:sz w:val="18"/>
                <w:szCs w:val="18"/>
              </w:rPr>
              <w:t>&gt;=166人</w:t>
            </w:r>
          </w:p>
        </w:tc>
        <w:tc>
          <w:tcPr>
            <w:tcW w:w="1092" w:type="dxa"/>
            <w:tcBorders>
              <w:top w:val="nil"/>
              <w:left w:val="nil"/>
              <w:bottom w:val="single" w:color="auto" w:sz="4" w:space="0"/>
              <w:right w:val="single" w:color="auto" w:sz="4" w:space="0"/>
            </w:tcBorders>
            <w:shd w:val="clear" w:color="auto" w:fill="auto"/>
            <w:vAlign w:val="center"/>
          </w:tcPr>
          <w:p w14:paraId="39F14A96">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63" w:type="dxa"/>
            <w:tcBorders>
              <w:top w:val="nil"/>
              <w:left w:val="nil"/>
              <w:bottom w:val="single" w:color="auto" w:sz="4" w:space="0"/>
              <w:right w:val="single" w:color="auto" w:sz="4" w:space="0"/>
            </w:tcBorders>
            <w:shd w:val="clear" w:color="auto" w:fill="auto"/>
            <w:vAlign w:val="center"/>
          </w:tcPr>
          <w:p w14:paraId="78C733C8">
            <w:pPr>
              <w:widowControl/>
              <w:jc w:val="center"/>
              <w:rPr>
                <w:rFonts w:hint="eastAsia" w:ascii="宋体" w:hAnsi="宋体" w:cs="宋体"/>
                <w:kern w:val="0"/>
                <w:sz w:val="18"/>
                <w:szCs w:val="18"/>
              </w:rPr>
            </w:pPr>
            <w:r>
              <w:rPr>
                <w:rFonts w:hint="eastAsia" w:ascii="宋体" w:hAnsi="宋体" w:cs="宋体"/>
                <w:kern w:val="0"/>
                <w:sz w:val="18"/>
                <w:szCs w:val="18"/>
              </w:rPr>
              <w:t>166</w:t>
            </w:r>
          </w:p>
        </w:tc>
        <w:tc>
          <w:tcPr>
            <w:tcW w:w="819" w:type="dxa"/>
            <w:tcBorders>
              <w:top w:val="nil"/>
              <w:left w:val="nil"/>
              <w:bottom w:val="single" w:color="auto" w:sz="4" w:space="0"/>
              <w:right w:val="single" w:color="auto" w:sz="4" w:space="0"/>
            </w:tcBorders>
            <w:shd w:val="clear" w:color="auto" w:fill="auto"/>
            <w:vAlign w:val="center"/>
          </w:tcPr>
          <w:p w14:paraId="0D1A70F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4A6BE65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8700C5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E2FFCE2">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5EE0CAE0">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70D3E14B">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0B76E5FF">
            <w:pPr>
              <w:widowControl/>
              <w:jc w:val="left"/>
              <w:rPr>
                <w:rFonts w:hint="eastAsia" w:ascii="宋体" w:hAnsi="宋体" w:cs="宋体"/>
                <w:kern w:val="0"/>
                <w:sz w:val="18"/>
                <w:szCs w:val="18"/>
              </w:rPr>
            </w:pPr>
            <w:r>
              <w:rPr>
                <w:rFonts w:hint="eastAsia" w:ascii="宋体" w:hAnsi="宋体" w:cs="宋体"/>
                <w:kern w:val="0"/>
                <w:sz w:val="18"/>
                <w:szCs w:val="18"/>
              </w:rPr>
              <w:t>小学非寄宿生生活补助发放人数</w:t>
            </w:r>
          </w:p>
        </w:tc>
        <w:tc>
          <w:tcPr>
            <w:tcW w:w="1335" w:type="dxa"/>
            <w:tcBorders>
              <w:top w:val="nil"/>
              <w:left w:val="nil"/>
              <w:bottom w:val="single" w:color="auto" w:sz="4" w:space="0"/>
              <w:right w:val="single" w:color="auto" w:sz="4" w:space="0"/>
            </w:tcBorders>
            <w:shd w:val="clear" w:color="auto" w:fill="auto"/>
            <w:vAlign w:val="center"/>
          </w:tcPr>
          <w:p w14:paraId="6B6222E7">
            <w:pPr>
              <w:widowControl/>
              <w:jc w:val="center"/>
              <w:rPr>
                <w:rFonts w:hint="eastAsia" w:ascii="宋体" w:hAnsi="宋体" w:cs="宋体"/>
                <w:kern w:val="0"/>
                <w:sz w:val="18"/>
                <w:szCs w:val="18"/>
              </w:rPr>
            </w:pPr>
            <w:r>
              <w:rPr>
                <w:rFonts w:hint="eastAsia" w:ascii="宋体" w:hAnsi="宋体" w:cs="宋体"/>
                <w:kern w:val="0"/>
                <w:sz w:val="18"/>
                <w:szCs w:val="18"/>
              </w:rPr>
              <w:t>&gt;=100人</w:t>
            </w:r>
          </w:p>
        </w:tc>
        <w:tc>
          <w:tcPr>
            <w:tcW w:w="1092" w:type="dxa"/>
            <w:tcBorders>
              <w:top w:val="nil"/>
              <w:left w:val="nil"/>
              <w:bottom w:val="single" w:color="auto" w:sz="4" w:space="0"/>
              <w:right w:val="single" w:color="auto" w:sz="4" w:space="0"/>
            </w:tcBorders>
            <w:shd w:val="clear" w:color="auto" w:fill="auto"/>
            <w:vAlign w:val="center"/>
          </w:tcPr>
          <w:p w14:paraId="2EE1EBC2">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63" w:type="dxa"/>
            <w:tcBorders>
              <w:top w:val="nil"/>
              <w:left w:val="nil"/>
              <w:bottom w:val="single" w:color="auto" w:sz="4" w:space="0"/>
              <w:right w:val="single" w:color="auto" w:sz="4" w:space="0"/>
            </w:tcBorders>
            <w:shd w:val="clear" w:color="auto" w:fill="auto"/>
            <w:vAlign w:val="center"/>
          </w:tcPr>
          <w:p w14:paraId="2C1E446C">
            <w:pPr>
              <w:widowControl/>
              <w:jc w:val="center"/>
              <w:rPr>
                <w:rFonts w:hint="eastAsia" w:ascii="宋体" w:hAnsi="宋体" w:cs="宋体"/>
                <w:kern w:val="0"/>
                <w:sz w:val="18"/>
                <w:szCs w:val="18"/>
              </w:rPr>
            </w:pPr>
            <w:r>
              <w:rPr>
                <w:rFonts w:hint="eastAsia" w:ascii="宋体" w:hAnsi="宋体" w:cs="宋体"/>
                <w:kern w:val="0"/>
                <w:sz w:val="18"/>
                <w:szCs w:val="18"/>
              </w:rPr>
              <w:t>111</w:t>
            </w:r>
          </w:p>
        </w:tc>
        <w:tc>
          <w:tcPr>
            <w:tcW w:w="819" w:type="dxa"/>
            <w:tcBorders>
              <w:top w:val="nil"/>
              <w:left w:val="nil"/>
              <w:bottom w:val="single" w:color="auto" w:sz="4" w:space="0"/>
              <w:right w:val="single" w:color="auto" w:sz="4" w:space="0"/>
            </w:tcBorders>
            <w:shd w:val="clear" w:color="auto" w:fill="auto"/>
            <w:vAlign w:val="center"/>
          </w:tcPr>
          <w:p w14:paraId="2033BFFF">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7C596E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0DF2298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3C230ED">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32051F9A">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099A24F3">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7988351F">
            <w:pPr>
              <w:widowControl/>
              <w:jc w:val="left"/>
              <w:rPr>
                <w:rFonts w:hint="eastAsia" w:ascii="宋体" w:hAnsi="宋体" w:cs="宋体"/>
                <w:kern w:val="0"/>
                <w:sz w:val="18"/>
                <w:szCs w:val="18"/>
              </w:rPr>
            </w:pPr>
            <w:r>
              <w:rPr>
                <w:rFonts w:hint="eastAsia" w:ascii="宋体" w:hAnsi="宋体" w:cs="宋体"/>
                <w:kern w:val="0"/>
                <w:sz w:val="18"/>
                <w:szCs w:val="18"/>
              </w:rPr>
              <w:t>小学非寄宿生生活补助发放次数</w:t>
            </w:r>
          </w:p>
        </w:tc>
        <w:tc>
          <w:tcPr>
            <w:tcW w:w="1335" w:type="dxa"/>
            <w:tcBorders>
              <w:top w:val="nil"/>
              <w:left w:val="nil"/>
              <w:bottom w:val="single" w:color="auto" w:sz="4" w:space="0"/>
              <w:right w:val="single" w:color="auto" w:sz="4" w:space="0"/>
            </w:tcBorders>
            <w:shd w:val="clear" w:color="auto" w:fill="auto"/>
            <w:vAlign w:val="center"/>
          </w:tcPr>
          <w:p w14:paraId="796AE4F6">
            <w:pPr>
              <w:widowControl/>
              <w:jc w:val="center"/>
              <w:rPr>
                <w:rFonts w:hint="eastAsia" w:ascii="宋体" w:hAnsi="宋体" w:cs="宋体"/>
                <w:kern w:val="0"/>
                <w:sz w:val="18"/>
                <w:szCs w:val="18"/>
              </w:rPr>
            </w:pPr>
            <w:r>
              <w:rPr>
                <w:rFonts w:hint="eastAsia" w:ascii="宋体" w:hAnsi="宋体" w:cs="宋体"/>
                <w:kern w:val="0"/>
                <w:sz w:val="18"/>
                <w:szCs w:val="18"/>
              </w:rPr>
              <w:t>=2次</w:t>
            </w:r>
          </w:p>
        </w:tc>
        <w:tc>
          <w:tcPr>
            <w:tcW w:w="1092" w:type="dxa"/>
            <w:tcBorders>
              <w:top w:val="nil"/>
              <w:left w:val="nil"/>
              <w:bottom w:val="single" w:color="auto" w:sz="4" w:space="0"/>
              <w:right w:val="single" w:color="auto" w:sz="4" w:space="0"/>
            </w:tcBorders>
            <w:shd w:val="clear" w:color="auto" w:fill="auto"/>
            <w:vAlign w:val="center"/>
          </w:tcPr>
          <w:p w14:paraId="14DEB7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3F34F571">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819" w:type="dxa"/>
            <w:tcBorders>
              <w:top w:val="nil"/>
              <w:left w:val="nil"/>
              <w:bottom w:val="single" w:color="auto" w:sz="4" w:space="0"/>
              <w:right w:val="single" w:color="auto" w:sz="4" w:space="0"/>
            </w:tcBorders>
            <w:shd w:val="clear" w:color="auto" w:fill="auto"/>
            <w:vAlign w:val="center"/>
          </w:tcPr>
          <w:p w14:paraId="6DB8B9A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62B63D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0464A2B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CF1BD0F">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6BDBB8A8">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6747E696">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4C65F583">
            <w:pPr>
              <w:widowControl/>
              <w:jc w:val="left"/>
              <w:rPr>
                <w:rFonts w:hint="eastAsia" w:ascii="宋体" w:hAnsi="宋体" w:cs="宋体"/>
                <w:kern w:val="0"/>
                <w:sz w:val="18"/>
                <w:szCs w:val="18"/>
              </w:rPr>
            </w:pPr>
            <w:r>
              <w:rPr>
                <w:rFonts w:hint="eastAsia" w:ascii="宋体" w:hAnsi="宋体" w:cs="宋体"/>
                <w:kern w:val="0"/>
                <w:sz w:val="18"/>
                <w:szCs w:val="18"/>
              </w:rPr>
              <w:t>初中寄宿生生活补助受益人数</w:t>
            </w:r>
          </w:p>
        </w:tc>
        <w:tc>
          <w:tcPr>
            <w:tcW w:w="1335" w:type="dxa"/>
            <w:tcBorders>
              <w:top w:val="nil"/>
              <w:left w:val="nil"/>
              <w:bottom w:val="single" w:color="auto" w:sz="4" w:space="0"/>
              <w:right w:val="single" w:color="auto" w:sz="4" w:space="0"/>
            </w:tcBorders>
            <w:shd w:val="clear" w:color="auto" w:fill="auto"/>
            <w:vAlign w:val="center"/>
          </w:tcPr>
          <w:p w14:paraId="7E888771">
            <w:pPr>
              <w:widowControl/>
              <w:jc w:val="center"/>
              <w:rPr>
                <w:rFonts w:hint="eastAsia" w:ascii="宋体" w:hAnsi="宋体" w:cs="宋体"/>
                <w:kern w:val="0"/>
                <w:sz w:val="18"/>
                <w:szCs w:val="18"/>
              </w:rPr>
            </w:pPr>
            <w:r>
              <w:rPr>
                <w:rFonts w:hint="eastAsia" w:ascii="宋体" w:hAnsi="宋体" w:cs="宋体"/>
                <w:kern w:val="0"/>
                <w:sz w:val="18"/>
                <w:szCs w:val="18"/>
              </w:rPr>
              <w:t>&gt;=70人</w:t>
            </w:r>
          </w:p>
        </w:tc>
        <w:tc>
          <w:tcPr>
            <w:tcW w:w="1092" w:type="dxa"/>
            <w:tcBorders>
              <w:top w:val="nil"/>
              <w:left w:val="nil"/>
              <w:bottom w:val="single" w:color="auto" w:sz="4" w:space="0"/>
              <w:right w:val="single" w:color="auto" w:sz="4" w:space="0"/>
            </w:tcBorders>
            <w:shd w:val="clear" w:color="auto" w:fill="auto"/>
            <w:vAlign w:val="center"/>
          </w:tcPr>
          <w:p w14:paraId="56C0E69F">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63" w:type="dxa"/>
            <w:tcBorders>
              <w:top w:val="nil"/>
              <w:left w:val="nil"/>
              <w:bottom w:val="single" w:color="auto" w:sz="4" w:space="0"/>
              <w:right w:val="single" w:color="auto" w:sz="4" w:space="0"/>
            </w:tcBorders>
            <w:shd w:val="clear" w:color="auto" w:fill="auto"/>
            <w:vAlign w:val="center"/>
          </w:tcPr>
          <w:p w14:paraId="415C433E">
            <w:pPr>
              <w:widowControl/>
              <w:jc w:val="center"/>
              <w:rPr>
                <w:rFonts w:hint="eastAsia" w:ascii="宋体" w:hAnsi="宋体" w:cs="宋体"/>
                <w:kern w:val="0"/>
                <w:sz w:val="18"/>
                <w:szCs w:val="18"/>
              </w:rPr>
            </w:pPr>
            <w:r>
              <w:rPr>
                <w:rFonts w:hint="eastAsia" w:ascii="宋体" w:hAnsi="宋体" w:cs="宋体"/>
                <w:kern w:val="0"/>
                <w:sz w:val="18"/>
                <w:szCs w:val="18"/>
              </w:rPr>
              <w:t>83</w:t>
            </w:r>
          </w:p>
        </w:tc>
        <w:tc>
          <w:tcPr>
            <w:tcW w:w="819" w:type="dxa"/>
            <w:tcBorders>
              <w:top w:val="nil"/>
              <w:left w:val="nil"/>
              <w:bottom w:val="single" w:color="auto" w:sz="4" w:space="0"/>
              <w:right w:val="single" w:color="auto" w:sz="4" w:space="0"/>
            </w:tcBorders>
            <w:shd w:val="clear" w:color="auto" w:fill="auto"/>
            <w:vAlign w:val="center"/>
          </w:tcPr>
          <w:p w14:paraId="0B8C876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nil"/>
              <w:left w:val="nil"/>
              <w:bottom w:val="single" w:color="auto" w:sz="4" w:space="0"/>
              <w:right w:val="single" w:color="auto" w:sz="4" w:space="0"/>
            </w:tcBorders>
            <w:shd w:val="clear" w:color="auto" w:fill="auto"/>
            <w:vAlign w:val="center"/>
          </w:tcPr>
          <w:p w14:paraId="29343BA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53E0AA4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6F12E8F">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0EEE309">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37888A0A">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0C247D33">
            <w:pPr>
              <w:widowControl/>
              <w:jc w:val="left"/>
              <w:rPr>
                <w:rFonts w:hint="eastAsia" w:ascii="宋体" w:hAnsi="宋体" w:cs="宋体"/>
                <w:kern w:val="0"/>
                <w:sz w:val="18"/>
                <w:szCs w:val="18"/>
              </w:rPr>
            </w:pPr>
            <w:r>
              <w:rPr>
                <w:rFonts w:hint="eastAsia" w:ascii="宋体" w:hAnsi="宋体" w:cs="宋体"/>
                <w:kern w:val="0"/>
                <w:sz w:val="18"/>
                <w:szCs w:val="18"/>
              </w:rPr>
              <w:t>初中寄宿生生活补助发放次数</w:t>
            </w:r>
          </w:p>
        </w:tc>
        <w:tc>
          <w:tcPr>
            <w:tcW w:w="1335" w:type="dxa"/>
            <w:tcBorders>
              <w:top w:val="nil"/>
              <w:left w:val="nil"/>
              <w:bottom w:val="single" w:color="auto" w:sz="4" w:space="0"/>
              <w:right w:val="single" w:color="auto" w:sz="4" w:space="0"/>
            </w:tcBorders>
            <w:shd w:val="clear" w:color="auto" w:fill="auto"/>
            <w:vAlign w:val="center"/>
          </w:tcPr>
          <w:p w14:paraId="6EE3BFA7">
            <w:pPr>
              <w:widowControl/>
              <w:jc w:val="center"/>
              <w:rPr>
                <w:rFonts w:hint="eastAsia" w:ascii="宋体" w:hAnsi="宋体" w:cs="宋体"/>
                <w:kern w:val="0"/>
                <w:sz w:val="18"/>
                <w:szCs w:val="18"/>
              </w:rPr>
            </w:pPr>
            <w:r>
              <w:rPr>
                <w:rFonts w:hint="eastAsia" w:ascii="宋体" w:hAnsi="宋体" w:cs="宋体"/>
                <w:kern w:val="0"/>
                <w:sz w:val="18"/>
                <w:szCs w:val="18"/>
              </w:rPr>
              <w:t>=10次</w:t>
            </w:r>
          </w:p>
        </w:tc>
        <w:tc>
          <w:tcPr>
            <w:tcW w:w="1092" w:type="dxa"/>
            <w:tcBorders>
              <w:top w:val="nil"/>
              <w:left w:val="nil"/>
              <w:bottom w:val="single" w:color="auto" w:sz="4" w:space="0"/>
              <w:right w:val="single" w:color="auto" w:sz="4" w:space="0"/>
            </w:tcBorders>
            <w:shd w:val="clear" w:color="auto" w:fill="auto"/>
            <w:vAlign w:val="center"/>
          </w:tcPr>
          <w:p w14:paraId="323C57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4FF061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3DE24F8">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0C3D22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06FAA9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2A94143">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D9428E0">
            <w:pPr>
              <w:widowControl/>
              <w:jc w:val="left"/>
              <w:rPr>
                <w:rFonts w:ascii="宋体" w:hAnsi="宋体" w:cs="宋体"/>
                <w:kern w:val="0"/>
                <w:sz w:val="18"/>
                <w:szCs w:val="18"/>
              </w:rPr>
            </w:pP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57F0D5D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734" w:type="dxa"/>
            <w:tcBorders>
              <w:top w:val="nil"/>
              <w:left w:val="nil"/>
              <w:bottom w:val="single" w:color="auto" w:sz="4" w:space="0"/>
              <w:right w:val="single" w:color="auto" w:sz="4" w:space="0"/>
            </w:tcBorders>
            <w:shd w:val="clear" w:color="auto" w:fill="auto"/>
            <w:vAlign w:val="center"/>
          </w:tcPr>
          <w:p w14:paraId="4D488959">
            <w:pPr>
              <w:widowControl/>
              <w:jc w:val="left"/>
              <w:rPr>
                <w:rFonts w:hint="eastAsia" w:ascii="宋体" w:hAnsi="宋体" w:cs="宋体"/>
                <w:kern w:val="0"/>
                <w:sz w:val="18"/>
                <w:szCs w:val="18"/>
              </w:rPr>
            </w:pPr>
            <w:r>
              <w:rPr>
                <w:rFonts w:hint="eastAsia" w:ascii="宋体" w:hAnsi="宋体" w:cs="宋体"/>
                <w:kern w:val="0"/>
                <w:sz w:val="18"/>
                <w:szCs w:val="18"/>
              </w:rPr>
              <w:t>九年义务教育巩固率</w:t>
            </w:r>
          </w:p>
        </w:tc>
        <w:tc>
          <w:tcPr>
            <w:tcW w:w="1335" w:type="dxa"/>
            <w:tcBorders>
              <w:top w:val="nil"/>
              <w:left w:val="nil"/>
              <w:bottom w:val="single" w:color="auto" w:sz="4" w:space="0"/>
              <w:right w:val="single" w:color="auto" w:sz="4" w:space="0"/>
            </w:tcBorders>
            <w:shd w:val="clear" w:color="auto" w:fill="auto"/>
            <w:vAlign w:val="center"/>
          </w:tcPr>
          <w:p w14:paraId="72C9F8E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92" w:type="dxa"/>
            <w:tcBorders>
              <w:top w:val="nil"/>
              <w:left w:val="nil"/>
              <w:bottom w:val="single" w:color="auto" w:sz="4" w:space="0"/>
              <w:right w:val="single" w:color="auto" w:sz="4" w:space="0"/>
            </w:tcBorders>
            <w:shd w:val="clear" w:color="auto" w:fill="auto"/>
            <w:vAlign w:val="center"/>
          </w:tcPr>
          <w:p w14:paraId="495F243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61FC36F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9" w:type="dxa"/>
            <w:tcBorders>
              <w:top w:val="nil"/>
              <w:left w:val="nil"/>
              <w:bottom w:val="single" w:color="auto" w:sz="4" w:space="0"/>
              <w:right w:val="single" w:color="auto" w:sz="4" w:space="0"/>
            </w:tcBorders>
            <w:shd w:val="clear" w:color="auto" w:fill="auto"/>
            <w:vAlign w:val="center"/>
          </w:tcPr>
          <w:p w14:paraId="23D50F9A">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3FC43C1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6641500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0F85C1">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6239A42B">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585BF723">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5B24DAAC">
            <w:pPr>
              <w:widowControl/>
              <w:jc w:val="left"/>
              <w:rPr>
                <w:rFonts w:hint="eastAsia" w:ascii="宋体" w:hAnsi="宋体" w:cs="宋体"/>
                <w:kern w:val="0"/>
                <w:sz w:val="18"/>
                <w:szCs w:val="18"/>
              </w:rPr>
            </w:pPr>
            <w:r>
              <w:rPr>
                <w:rFonts w:hint="eastAsia" w:ascii="宋体" w:hAnsi="宋体" w:cs="宋体"/>
                <w:kern w:val="0"/>
                <w:sz w:val="18"/>
                <w:szCs w:val="18"/>
              </w:rPr>
              <w:t>非寄宿学生受助覆盖率</w:t>
            </w:r>
          </w:p>
        </w:tc>
        <w:tc>
          <w:tcPr>
            <w:tcW w:w="1335" w:type="dxa"/>
            <w:tcBorders>
              <w:top w:val="nil"/>
              <w:left w:val="nil"/>
              <w:bottom w:val="single" w:color="auto" w:sz="4" w:space="0"/>
              <w:right w:val="single" w:color="auto" w:sz="4" w:space="0"/>
            </w:tcBorders>
            <w:shd w:val="clear" w:color="auto" w:fill="auto"/>
            <w:vAlign w:val="center"/>
          </w:tcPr>
          <w:p w14:paraId="2FE5D3F9">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1092" w:type="dxa"/>
            <w:tcBorders>
              <w:top w:val="nil"/>
              <w:left w:val="nil"/>
              <w:bottom w:val="single" w:color="auto" w:sz="4" w:space="0"/>
              <w:right w:val="single" w:color="auto" w:sz="4" w:space="0"/>
            </w:tcBorders>
            <w:shd w:val="clear" w:color="auto" w:fill="auto"/>
            <w:vAlign w:val="center"/>
          </w:tcPr>
          <w:p w14:paraId="1F01C8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228810A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8F313AE">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0046EB9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3BC85FC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8822C28">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B8AF5E9">
            <w:pPr>
              <w:widowControl/>
              <w:jc w:val="left"/>
              <w:rPr>
                <w:rFonts w:ascii="宋体" w:hAnsi="宋体" w:cs="宋体"/>
                <w:kern w:val="0"/>
                <w:sz w:val="18"/>
                <w:szCs w:val="18"/>
              </w:rPr>
            </w:pP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3D08B95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734" w:type="dxa"/>
            <w:tcBorders>
              <w:top w:val="nil"/>
              <w:left w:val="nil"/>
              <w:bottom w:val="single" w:color="auto" w:sz="4" w:space="0"/>
              <w:right w:val="single" w:color="auto" w:sz="4" w:space="0"/>
            </w:tcBorders>
            <w:shd w:val="clear" w:color="auto" w:fill="auto"/>
            <w:vAlign w:val="center"/>
          </w:tcPr>
          <w:p w14:paraId="12BB4CAC">
            <w:pPr>
              <w:widowControl/>
              <w:jc w:val="left"/>
              <w:rPr>
                <w:rFonts w:hint="eastAsia" w:ascii="宋体" w:hAnsi="宋体" w:cs="宋体"/>
                <w:kern w:val="0"/>
                <w:sz w:val="18"/>
                <w:szCs w:val="18"/>
              </w:rPr>
            </w:pPr>
            <w:r>
              <w:rPr>
                <w:rFonts w:hint="eastAsia" w:ascii="宋体" w:hAnsi="宋体" w:cs="宋体"/>
                <w:kern w:val="0"/>
                <w:sz w:val="18"/>
                <w:szCs w:val="18"/>
              </w:rPr>
              <w:t>非寄宿生完成春季学期资助时间</w:t>
            </w:r>
          </w:p>
        </w:tc>
        <w:tc>
          <w:tcPr>
            <w:tcW w:w="1335" w:type="dxa"/>
            <w:tcBorders>
              <w:top w:val="nil"/>
              <w:left w:val="nil"/>
              <w:bottom w:val="single" w:color="auto" w:sz="4" w:space="0"/>
              <w:right w:val="single" w:color="auto" w:sz="4" w:space="0"/>
            </w:tcBorders>
            <w:shd w:val="clear" w:color="auto" w:fill="auto"/>
            <w:vAlign w:val="center"/>
          </w:tcPr>
          <w:p w14:paraId="367924F2">
            <w:pPr>
              <w:widowControl/>
              <w:jc w:val="center"/>
              <w:rPr>
                <w:rFonts w:hint="eastAsia" w:ascii="宋体" w:hAnsi="宋体" w:cs="宋体"/>
                <w:kern w:val="0"/>
                <w:sz w:val="18"/>
                <w:szCs w:val="18"/>
              </w:rPr>
            </w:pPr>
            <w:r>
              <w:rPr>
                <w:rFonts w:hint="eastAsia" w:ascii="宋体" w:hAnsi="宋体" w:cs="宋体"/>
                <w:kern w:val="0"/>
                <w:sz w:val="18"/>
                <w:szCs w:val="18"/>
              </w:rPr>
              <w:t>&lt;=6月</w:t>
            </w:r>
          </w:p>
        </w:tc>
        <w:tc>
          <w:tcPr>
            <w:tcW w:w="1092" w:type="dxa"/>
            <w:tcBorders>
              <w:top w:val="nil"/>
              <w:left w:val="nil"/>
              <w:bottom w:val="single" w:color="auto" w:sz="4" w:space="0"/>
              <w:right w:val="single" w:color="auto" w:sz="4" w:space="0"/>
            </w:tcBorders>
            <w:shd w:val="clear" w:color="auto" w:fill="auto"/>
            <w:vAlign w:val="center"/>
          </w:tcPr>
          <w:p w14:paraId="608B362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57AA23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351381F6">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486D78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AAE37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C291F2">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34E4FD35">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4FD2ABB3">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6011DCE0">
            <w:pPr>
              <w:widowControl/>
              <w:jc w:val="left"/>
              <w:rPr>
                <w:rFonts w:hint="eastAsia" w:ascii="宋体" w:hAnsi="宋体" w:cs="宋体"/>
                <w:kern w:val="0"/>
                <w:sz w:val="18"/>
                <w:szCs w:val="18"/>
              </w:rPr>
            </w:pPr>
            <w:r>
              <w:rPr>
                <w:rFonts w:hint="eastAsia" w:ascii="宋体" w:hAnsi="宋体" w:cs="宋体"/>
                <w:kern w:val="0"/>
                <w:sz w:val="18"/>
                <w:szCs w:val="18"/>
              </w:rPr>
              <w:t>非寄宿生完成秋季学期资助时间</w:t>
            </w:r>
          </w:p>
        </w:tc>
        <w:tc>
          <w:tcPr>
            <w:tcW w:w="1335" w:type="dxa"/>
            <w:tcBorders>
              <w:top w:val="nil"/>
              <w:left w:val="nil"/>
              <w:bottom w:val="single" w:color="auto" w:sz="4" w:space="0"/>
              <w:right w:val="single" w:color="auto" w:sz="4" w:space="0"/>
            </w:tcBorders>
            <w:shd w:val="clear" w:color="auto" w:fill="auto"/>
            <w:vAlign w:val="center"/>
          </w:tcPr>
          <w:p w14:paraId="285357F7">
            <w:pPr>
              <w:widowControl/>
              <w:jc w:val="center"/>
              <w:rPr>
                <w:rFonts w:hint="eastAsia" w:ascii="宋体" w:hAnsi="宋体" w:cs="宋体"/>
                <w:kern w:val="0"/>
                <w:sz w:val="18"/>
                <w:szCs w:val="18"/>
              </w:rPr>
            </w:pPr>
            <w:r>
              <w:rPr>
                <w:rFonts w:hint="eastAsia" w:ascii="宋体" w:hAnsi="宋体" w:cs="宋体"/>
                <w:kern w:val="0"/>
                <w:sz w:val="18"/>
                <w:szCs w:val="18"/>
              </w:rPr>
              <w:t>&lt;=11月</w:t>
            </w:r>
          </w:p>
        </w:tc>
        <w:tc>
          <w:tcPr>
            <w:tcW w:w="1092" w:type="dxa"/>
            <w:tcBorders>
              <w:top w:val="nil"/>
              <w:left w:val="nil"/>
              <w:bottom w:val="single" w:color="auto" w:sz="4" w:space="0"/>
              <w:right w:val="single" w:color="auto" w:sz="4" w:space="0"/>
            </w:tcBorders>
            <w:shd w:val="clear" w:color="auto" w:fill="auto"/>
            <w:vAlign w:val="center"/>
          </w:tcPr>
          <w:p w14:paraId="2062695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nil"/>
              <w:left w:val="nil"/>
              <w:bottom w:val="single" w:color="auto" w:sz="4" w:space="0"/>
              <w:right w:val="single" w:color="auto" w:sz="4" w:space="0"/>
            </w:tcBorders>
            <w:shd w:val="clear" w:color="auto" w:fill="auto"/>
            <w:vAlign w:val="center"/>
          </w:tcPr>
          <w:p w14:paraId="7A70C4F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534109B4">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2" w:type="dxa"/>
            <w:tcBorders>
              <w:top w:val="nil"/>
              <w:left w:val="nil"/>
              <w:bottom w:val="single" w:color="auto" w:sz="4" w:space="0"/>
              <w:right w:val="single" w:color="auto" w:sz="4" w:space="0"/>
            </w:tcBorders>
            <w:shd w:val="clear" w:color="auto" w:fill="auto"/>
            <w:vAlign w:val="center"/>
          </w:tcPr>
          <w:p w14:paraId="011E0D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78F673B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DA9CA08">
        <w:tblPrEx>
          <w:tblCellMar>
            <w:top w:w="0" w:type="dxa"/>
            <w:left w:w="108" w:type="dxa"/>
            <w:bottom w:w="0" w:type="dxa"/>
            <w:right w:w="108" w:type="dxa"/>
          </w:tblCellMar>
        </w:tblPrEx>
        <w:trPr>
          <w:trHeight w:val="247" w:hRule="atLeast"/>
          <w:jc w:val="center"/>
        </w:trPr>
        <w:tc>
          <w:tcPr>
            <w:tcW w:w="808" w:type="dxa"/>
            <w:vMerge w:val="restart"/>
            <w:tcBorders>
              <w:top w:val="nil"/>
              <w:left w:val="single" w:color="auto" w:sz="4" w:space="0"/>
              <w:bottom w:val="single" w:color="auto" w:sz="4" w:space="0"/>
              <w:right w:val="single" w:color="auto" w:sz="4" w:space="0"/>
            </w:tcBorders>
            <w:shd w:val="clear" w:color="auto" w:fill="auto"/>
            <w:vAlign w:val="center"/>
          </w:tcPr>
          <w:p w14:paraId="4065BB2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06" w:type="dxa"/>
            <w:vMerge w:val="restart"/>
            <w:tcBorders>
              <w:top w:val="nil"/>
              <w:left w:val="single" w:color="auto" w:sz="4" w:space="0"/>
              <w:bottom w:val="single" w:color="auto" w:sz="4" w:space="0"/>
              <w:right w:val="single" w:color="auto" w:sz="4" w:space="0"/>
            </w:tcBorders>
            <w:shd w:val="clear" w:color="auto" w:fill="auto"/>
            <w:vAlign w:val="center"/>
          </w:tcPr>
          <w:p w14:paraId="19CA3AB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734" w:type="dxa"/>
            <w:tcBorders>
              <w:top w:val="nil"/>
              <w:left w:val="nil"/>
              <w:bottom w:val="single" w:color="auto" w:sz="4" w:space="0"/>
              <w:right w:val="single" w:color="auto" w:sz="4" w:space="0"/>
            </w:tcBorders>
            <w:shd w:val="clear" w:color="auto" w:fill="auto"/>
            <w:vAlign w:val="center"/>
          </w:tcPr>
          <w:p w14:paraId="7E3A3226">
            <w:pPr>
              <w:widowControl/>
              <w:jc w:val="left"/>
              <w:rPr>
                <w:rFonts w:hint="eastAsia" w:ascii="宋体" w:hAnsi="宋体" w:cs="宋体"/>
                <w:kern w:val="0"/>
                <w:sz w:val="18"/>
                <w:szCs w:val="18"/>
              </w:rPr>
            </w:pPr>
            <w:r>
              <w:rPr>
                <w:rFonts w:hint="eastAsia" w:ascii="宋体" w:hAnsi="宋体" w:cs="宋体"/>
                <w:kern w:val="0"/>
                <w:sz w:val="18"/>
                <w:szCs w:val="18"/>
              </w:rPr>
              <w:t>小学非寄宿生生活补助生均标准</w:t>
            </w:r>
          </w:p>
        </w:tc>
        <w:tc>
          <w:tcPr>
            <w:tcW w:w="1335" w:type="dxa"/>
            <w:tcBorders>
              <w:top w:val="nil"/>
              <w:left w:val="nil"/>
              <w:bottom w:val="single" w:color="auto" w:sz="4" w:space="0"/>
              <w:right w:val="single" w:color="auto" w:sz="4" w:space="0"/>
            </w:tcBorders>
            <w:shd w:val="clear" w:color="auto" w:fill="auto"/>
            <w:vAlign w:val="center"/>
          </w:tcPr>
          <w:p w14:paraId="19A2CF32">
            <w:pPr>
              <w:widowControl/>
              <w:jc w:val="center"/>
              <w:rPr>
                <w:rFonts w:hint="eastAsia" w:ascii="宋体" w:hAnsi="宋体" w:cs="宋体"/>
                <w:kern w:val="0"/>
                <w:sz w:val="18"/>
                <w:szCs w:val="18"/>
              </w:rPr>
            </w:pPr>
            <w:r>
              <w:rPr>
                <w:rFonts w:hint="eastAsia" w:ascii="宋体" w:hAnsi="宋体" w:cs="宋体"/>
                <w:kern w:val="0"/>
                <w:sz w:val="18"/>
                <w:szCs w:val="18"/>
              </w:rPr>
              <w:t>=625元/学年</w:t>
            </w:r>
          </w:p>
        </w:tc>
        <w:tc>
          <w:tcPr>
            <w:tcW w:w="1092" w:type="dxa"/>
            <w:tcBorders>
              <w:top w:val="nil"/>
              <w:left w:val="nil"/>
              <w:bottom w:val="single" w:color="auto" w:sz="4" w:space="0"/>
              <w:right w:val="single" w:color="auto" w:sz="4" w:space="0"/>
            </w:tcBorders>
            <w:shd w:val="clear" w:color="auto" w:fill="auto"/>
            <w:vAlign w:val="center"/>
          </w:tcPr>
          <w:p w14:paraId="15F38084">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63" w:type="dxa"/>
            <w:tcBorders>
              <w:top w:val="nil"/>
              <w:left w:val="nil"/>
              <w:bottom w:val="single" w:color="auto" w:sz="4" w:space="0"/>
              <w:right w:val="single" w:color="auto" w:sz="4" w:space="0"/>
            </w:tcBorders>
            <w:shd w:val="clear" w:color="auto" w:fill="auto"/>
            <w:vAlign w:val="center"/>
          </w:tcPr>
          <w:p w14:paraId="39960924">
            <w:pPr>
              <w:widowControl/>
              <w:jc w:val="center"/>
              <w:rPr>
                <w:rFonts w:hint="eastAsia" w:ascii="宋体" w:hAnsi="宋体" w:cs="宋体"/>
                <w:kern w:val="0"/>
                <w:sz w:val="18"/>
                <w:szCs w:val="18"/>
              </w:rPr>
            </w:pPr>
            <w:r>
              <w:rPr>
                <w:rFonts w:hint="eastAsia" w:ascii="宋体" w:hAnsi="宋体" w:cs="宋体"/>
                <w:kern w:val="0"/>
                <w:sz w:val="18"/>
                <w:szCs w:val="18"/>
              </w:rPr>
              <w:t>=625元/学年</w:t>
            </w:r>
          </w:p>
        </w:tc>
        <w:tc>
          <w:tcPr>
            <w:tcW w:w="819" w:type="dxa"/>
            <w:tcBorders>
              <w:top w:val="nil"/>
              <w:left w:val="nil"/>
              <w:bottom w:val="single" w:color="auto" w:sz="4" w:space="0"/>
              <w:right w:val="single" w:color="auto" w:sz="4" w:space="0"/>
            </w:tcBorders>
            <w:shd w:val="clear" w:color="auto" w:fill="auto"/>
            <w:vAlign w:val="center"/>
          </w:tcPr>
          <w:p w14:paraId="4BE984F7">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92" w:type="dxa"/>
            <w:tcBorders>
              <w:top w:val="nil"/>
              <w:left w:val="nil"/>
              <w:bottom w:val="single" w:color="auto" w:sz="4" w:space="0"/>
              <w:right w:val="single" w:color="auto" w:sz="4" w:space="0"/>
            </w:tcBorders>
            <w:shd w:val="clear" w:color="auto" w:fill="auto"/>
            <w:vAlign w:val="center"/>
          </w:tcPr>
          <w:p w14:paraId="589EDE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61C069D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5B2C94E">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65B855B8">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6BBD5240">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59095C5B">
            <w:pPr>
              <w:widowControl/>
              <w:jc w:val="left"/>
              <w:rPr>
                <w:rFonts w:hint="eastAsia" w:ascii="宋体" w:hAnsi="宋体" w:cs="宋体"/>
                <w:kern w:val="0"/>
                <w:sz w:val="18"/>
                <w:szCs w:val="18"/>
              </w:rPr>
            </w:pPr>
            <w:r>
              <w:rPr>
                <w:rFonts w:hint="eastAsia" w:ascii="宋体" w:hAnsi="宋体" w:cs="宋体"/>
                <w:kern w:val="0"/>
                <w:sz w:val="18"/>
                <w:szCs w:val="18"/>
              </w:rPr>
              <w:t>初中非寄宿生生活补助生均标准</w:t>
            </w:r>
          </w:p>
        </w:tc>
        <w:tc>
          <w:tcPr>
            <w:tcW w:w="1335" w:type="dxa"/>
            <w:tcBorders>
              <w:top w:val="nil"/>
              <w:left w:val="nil"/>
              <w:bottom w:val="single" w:color="auto" w:sz="4" w:space="0"/>
              <w:right w:val="single" w:color="auto" w:sz="4" w:space="0"/>
            </w:tcBorders>
            <w:shd w:val="clear" w:color="auto" w:fill="auto"/>
            <w:vAlign w:val="center"/>
          </w:tcPr>
          <w:p w14:paraId="5728F9AE">
            <w:pPr>
              <w:widowControl/>
              <w:jc w:val="center"/>
              <w:rPr>
                <w:rFonts w:hint="eastAsia" w:ascii="宋体" w:hAnsi="宋体" w:cs="宋体"/>
                <w:kern w:val="0"/>
                <w:sz w:val="18"/>
                <w:szCs w:val="18"/>
              </w:rPr>
            </w:pPr>
            <w:r>
              <w:rPr>
                <w:rFonts w:hint="eastAsia" w:ascii="宋体" w:hAnsi="宋体" w:cs="宋体"/>
                <w:kern w:val="0"/>
                <w:sz w:val="18"/>
                <w:szCs w:val="18"/>
              </w:rPr>
              <w:t>=750元/学年</w:t>
            </w:r>
          </w:p>
        </w:tc>
        <w:tc>
          <w:tcPr>
            <w:tcW w:w="1092" w:type="dxa"/>
            <w:tcBorders>
              <w:top w:val="nil"/>
              <w:left w:val="nil"/>
              <w:bottom w:val="single" w:color="auto" w:sz="4" w:space="0"/>
              <w:right w:val="single" w:color="auto" w:sz="4" w:space="0"/>
            </w:tcBorders>
            <w:shd w:val="clear" w:color="auto" w:fill="auto"/>
            <w:vAlign w:val="center"/>
          </w:tcPr>
          <w:p w14:paraId="59FF7442">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63" w:type="dxa"/>
            <w:tcBorders>
              <w:top w:val="nil"/>
              <w:left w:val="nil"/>
              <w:bottom w:val="single" w:color="auto" w:sz="4" w:space="0"/>
              <w:right w:val="single" w:color="auto" w:sz="4" w:space="0"/>
            </w:tcBorders>
            <w:shd w:val="clear" w:color="auto" w:fill="auto"/>
            <w:vAlign w:val="center"/>
          </w:tcPr>
          <w:p w14:paraId="381BDEF8">
            <w:pPr>
              <w:widowControl/>
              <w:jc w:val="center"/>
              <w:rPr>
                <w:rFonts w:hint="eastAsia" w:ascii="宋体" w:hAnsi="宋体" w:cs="宋体"/>
                <w:kern w:val="0"/>
                <w:sz w:val="18"/>
                <w:szCs w:val="18"/>
              </w:rPr>
            </w:pPr>
            <w:r>
              <w:rPr>
                <w:rFonts w:hint="eastAsia" w:ascii="宋体" w:hAnsi="宋体" w:cs="宋体"/>
                <w:kern w:val="0"/>
                <w:sz w:val="18"/>
                <w:szCs w:val="18"/>
              </w:rPr>
              <w:t>=750元/学年</w:t>
            </w:r>
          </w:p>
        </w:tc>
        <w:tc>
          <w:tcPr>
            <w:tcW w:w="819" w:type="dxa"/>
            <w:tcBorders>
              <w:top w:val="nil"/>
              <w:left w:val="nil"/>
              <w:bottom w:val="single" w:color="auto" w:sz="4" w:space="0"/>
              <w:right w:val="single" w:color="auto" w:sz="4" w:space="0"/>
            </w:tcBorders>
            <w:shd w:val="clear" w:color="auto" w:fill="auto"/>
            <w:vAlign w:val="center"/>
          </w:tcPr>
          <w:p w14:paraId="2045A58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92" w:type="dxa"/>
            <w:tcBorders>
              <w:top w:val="nil"/>
              <w:left w:val="nil"/>
              <w:bottom w:val="single" w:color="auto" w:sz="4" w:space="0"/>
              <w:right w:val="single" w:color="auto" w:sz="4" w:space="0"/>
            </w:tcBorders>
            <w:shd w:val="clear" w:color="auto" w:fill="auto"/>
            <w:vAlign w:val="center"/>
          </w:tcPr>
          <w:p w14:paraId="2AEB6F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251304F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7277990">
        <w:tblPrEx>
          <w:tblCellMar>
            <w:top w:w="0" w:type="dxa"/>
            <w:left w:w="108" w:type="dxa"/>
            <w:bottom w:w="0" w:type="dxa"/>
            <w:right w:w="108" w:type="dxa"/>
          </w:tblCellMar>
        </w:tblPrEx>
        <w:trPr>
          <w:trHeight w:val="247" w:hRule="atLeast"/>
          <w:jc w:val="center"/>
        </w:trPr>
        <w:tc>
          <w:tcPr>
            <w:tcW w:w="808" w:type="dxa"/>
            <w:vMerge w:val="continue"/>
            <w:tcBorders>
              <w:top w:val="nil"/>
              <w:left w:val="single" w:color="auto" w:sz="4" w:space="0"/>
              <w:bottom w:val="single" w:color="auto" w:sz="4" w:space="0"/>
              <w:right w:val="single" w:color="auto" w:sz="4" w:space="0"/>
            </w:tcBorders>
            <w:vAlign w:val="center"/>
          </w:tcPr>
          <w:p w14:paraId="16E1910D">
            <w:pPr>
              <w:widowControl/>
              <w:jc w:val="left"/>
              <w:rPr>
                <w:rFonts w:ascii="宋体" w:hAnsi="宋体" w:cs="宋体"/>
                <w:kern w:val="0"/>
                <w:sz w:val="18"/>
                <w:szCs w:val="18"/>
              </w:rPr>
            </w:pPr>
          </w:p>
        </w:tc>
        <w:tc>
          <w:tcPr>
            <w:tcW w:w="906" w:type="dxa"/>
            <w:vMerge w:val="continue"/>
            <w:tcBorders>
              <w:top w:val="nil"/>
              <w:left w:val="single" w:color="auto" w:sz="4" w:space="0"/>
              <w:bottom w:val="single" w:color="auto" w:sz="4" w:space="0"/>
              <w:right w:val="single" w:color="auto" w:sz="4" w:space="0"/>
            </w:tcBorders>
            <w:vAlign w:val="center"/>
          </w:tcPr>
          <w:p w14:paraId="66865FC9">
            <w:pPr>
              <w:widowControl/>
              <w:jc w:val="left"/>
              <w:rPr>
                <w:rFonts w:ascii="宋体" w:hAnsi="宋体" w:cs="宋体"/>
                <w:kern w:val="0"/>
                <w:sz w:val="18"/>
                <w:szCs w:val="18"/>
              </w:rPr>
            </w:pPr>
          </w:p>
        </w:tc>
        <w:tc>
          <w:tcPr>
            <w:tcW w:w="2734" w:type="dxa"/>
            <w:tcBorders>
              <w:top w:val="nil"/>
              <w:left w:val="nil"/>
              <w:bottom w:val="single" w:color="auto" w:sz="4" w:space="0"/>
              <w:right w:val="single" w:color="auto" w:sz="4" w:space="0"/>
            </w:tcBorders>
            <w:shd w:val="clear" w:color="auto" w:fill="auto"/>
            <w:vAlign w:val="center"/>
          </w:tcPr>
          <w:p w14:paraId="4C158779">
            <w:pPr>
              <w:widowControl/>
              <w:jc w:val="left"/>
              <w:rPr>
                <w:rFonts w:hint="eastAsia" w:ascii="宋体" w:hAnsi="宋体" w:cs="宋体"/>
                <w:kern w:val="0"/>
                <w:sz w:val="18"/>
                <w:szCs w:val="18"/>
              </w:rPr>
            </w:pPr>
            <w:r>
              <w:rPr>
                <w:rFonts w:hint="eastAsia" w:ascii="宋体" w:hAnsi="宋体" w:cs="宋体"/>
                <w:kern w:val="0"/>
                <w:sz w:val="18"/>
                <w:szCs w:val="18"/>
              </w:rPr>
              <w:t>初中寄宿生生活补助生均标准</w:t>
            </w:r>
          </w:p>
        </w:tc>
        <w:tc>
          <w:tcPr>
            <w:tcW w:w="1335" w:type="dxa"/>
            <w:tcBorders>
              <w:top w:val="nil"/>
              <w:left w:val="nil"/>
              <w:bottom w:val="single" w:color="auto" w:sz="4" w:space="0"/>
              <w:right w:val="single" w:color="auto" w:sz="4" w:space="0"/>
            </w:tcBorders>
            <w:shd w:val="clear" w:color="auto" w:fill="auto"/>
            <w:vAlign w:val="center"/>
          </w:tcPr>
          <w:p w14:paraId="70FB048C">
            <w:pPr>
              <w:widowControl/>
              <w:jc w:val="center"/>
              <w:rPr>
                <w:rFonts w:hint="eastAsia" w:ascii="宋体" w:hAnsi="宋体" w:cs="宋体"/>
                <w:kern w:val="0"/>
                <w:sz w:val="18"/>
                <w:szCs w:val="18"/>
              </w:rPr>
            </w:pPr>
            <w:r>
              <w:rPr>
                <w:rFonts w:hint="eastAsia" w:ascii="宋体" w:hAnsi="宋体" w:cs="宋体"/>
                <w:kern w:val="0"/>
                <w:sz w:val="18"/>
                <w:szCs w:val="18"/>
              </w:rPr>
              <w:t>=1500元/学年</w:t>
            </w:r>
          </w:p>
        </w:tc>
        <w:tc>
          <w:tcPr>
            <w:tcW w:w="1092" w:type="dxa"/>
            <w:tcBorders>
              <w:top w:val="nil"/>
              <w:left w:val="nil"/>
              <w:bottom w:val="single" w:color="auto" w:sz="4" w:space="0"/>
              <w:right w:val="single" w:color="auto" w:sz="4" w:space="0"/>
            </w:tcBorders>
            <w:shd w:val="clear" w:color="auto" w:fill="auto"/>
            <w:vAlign w:val="center"/>
          </w:tcPr>
          <w:p w14:paraId="68EA55A9">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63" w:type="dxa"/>
            <w:tcBorders>
              <w:top w:val="nil"/>
              <w:left w:val="nil"/>
              <w:bottom w:val="single" w:color="auto" w:sz="4" w:space="0"/>
              <w:right w:val="single" w:color="auto" w:sz="4" w:space="0"/>
            </w:tcBorders>
            <w:shd w:val="clear" w:color="auto" w:fill="auto"/>
            <w:vAlign w:val="center"/>
          </w:tcPr>
          <w:p w14:paraId="00E51654">
            <w:pPr>
              <w:widowControl/>
              <w:jc w:val="center"/>
              <w:rPr>
                <w:rFonts w:hint="eastAsia" w:ascii="宋体" w:hAnsi="宋体" w:cs="宋体"/>
                <w:kern w:val="0"/>
                <w:sz w:val="18"/>
                <w:szCs w:val="18"/>
              </w:rPr>
            </w:pPr>
            <w:r>
              <w:rPr>
                <w:rFonts w:hint="eastAsia" w:ascii="宋体" w:hAnsi="宋体" w:cs="宋体"/>
                <w:kern w:val="0"/>
                <w:sz w:val="18"/>
                <w:szCs w:val="18"/>
              </w:rPr>
              <w:t>=1500元/学年</w:t>
            </w:r>
          </w:p>
        </w:tc>
        <w:tc>
          <w:tcPr>
            <w:tcW w:w="819" w:type="dxa"/>
            <w:tcBorders>
              <w:top w:val="nil"/>
              <w:left w:val="nil"/>
              <w:bottom w:val="single" w:color="auto" w:sz="4" w:space="0"/>
              <w:right w:val="single" w:color="auto" w:sz="4" w:space="0"/>
            </w:tcBorders>
            <w:shd w:val="clear" w:color="auto" w:fill="auto"/>
            <w:vAlign w:val="center"/>
          </w:tcPr>
          <w:p w14:paraId="6F96578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92" w:type="dxa"/>
            <w:tcBorders>
              <w:top w:val="nil"/>
              <w:left w:val="nil"/>
              <w:bottom w:val="single" w:color="auto" w:sz="4" w:space="0"/>
              <w:right w:val="single" w:color="auto" w:sz="4" w:space="0"/>
            </w:tcBorders>
            <w:shd w:val="clear" w:color="auto" w:fill="auto"/>
            <w:vAlign w:val="center"/>
          </w:tcPr>
          <w:p w14:paraId="75A7B22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12" w:type="dxa"/>
            <w:tcBorders>
              <w:top w:val="nil"/>
              <w:left w:val="nil"/>
              <w:bottom w:val="single" w:color="auto" w:sz="4" w:space="0"/>
              <w:right w:val="single" w:color="auto" w:sz="4" w:space="0"/>
            </w:tcBorders>
            <w:shd w:val="clear" w:color="auto" w:fill="auto"/>
            <w:vAlign w:val="center"/>
          </w:tcPr>
          <w:p w14:paraId="3D6B444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691322E">
        <w:tblPrEx>
          <w:tblCellMar>
            <w:top w:w="0" w:type="dxa"/>
            <w:left w:w="108" w:type="dxa"/>
            <w:bottom w:w="0" w:type="dxa"/>
            <w:right w:w="108" w:type="dxa"/>
          </w:tblCellMar>
        </w:tblPrEx>
        <w:trPr>
          <w:trHeight w:val="247" w:hRule="atLeast"/>
          <w:jc w:val="center"/>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6F695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2A361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14:paraId="076A866C">
            <w:pPr>
              <w:widowControl/>
              <w:jc w:val="left"/>
              <w:rPr>
                <w:rFonts w:hint="eastAsia" w:ascii="宋体" w:hAnsi="宋体" w:cs="宋体"/>
                <w:kern w:val="0"/>
                <w:sz w:val="18"/>
                <w:szCs w:val="18"/>
              </w:rPr>
            </w:pPr>
            <w:r>
              <w:rPr>
                <w:rFonts w:hint="eastAsia" w:ascii="宋体" w:hAnsi="宋体" w:cs="宋体"/>
                <w:kern w:val="0"/>
                <w:sz w:val="18"/>
                <w:szCs w:val="18"/>
              </w:rPr>
              <w:t>降低学生家庭经济负担</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1CB3A432">
            <w:pPr>
              <w:widowControl/>
              <w:jc w:val="center"/>
              <w:rPr>
                <w:rFonts w:hint="eastAsia" w:ascii="宋体" w:hAnsi="宋体" w:cs="宋体"/>
                <w:kern w:val="0"/>
                <w:sz w:val="18"/>
                <w:szCs w:val="18"/>
              </w:rPr>
            </w:pPr>
            <w:r>
              <w:rPr>
                <w:rFonts w:hint="eastAsia" w:ascii="宋体" w:hAnsi="宋体" w:cs="宋体"/>
                <w:kern w:val="0"/>
                <w:sz w:val="18"/>
                <w:szCs w:val="18"/>
              </w:rPr>
              <w:t>有效降低</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32AEC62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75F51557">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14:paraId="5640B3E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B41693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676E89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D710D3">
        <w:tblPrEx>
          <w:tblCellMar>
            <w:top w:w="0" w:type="dxa"/>
            <w:left w:w="108" w:type="dxa"/>
            <w:bottom w:w="0" w:type="dxa"/>
            <w:right w:w="108" w:type="dxa"/>
          </w:tblCellMar>
        </w:tblPrEx>
        <w:trPr>
          <w:trHeight w:val="247" w:hRule="atLeast"/>
          <w:jc w:val="center"/>
        </w:trPr>
        <w:tc>
          <w:tcPr>
            <w:tcW w:w="808" w:type="dxa"/>
            <w:vMerge w:val="continue"/>
            <w:tcBorders>
              <w:top w:val="single" w:color="auto" w:sz="4" w:space="0"/>
              <w:left w:val="single" w:color="auto" w:sz="4" w:space="0"/>
              <w:bottom w:val="single" w:color="auto" w:sz="4" w:space="0"/>
              <w:right w:val="single" w:color="auto" w:sz="4" w:space="0"/>
            </w:tcBorders>
            <w:vAlign w:val="center"/>
          </w:tcPr>
          <w:p w14:paraId="5B3ED657">
            <w:pPr>
              <w:widowControl/>
              <w:jc w:val="left"/>
              <w:rPr>
                <w:rFonts w:ascii="宋体" w:hAnsi="宋体" w:cs="宋体"/>
                <w:kern w:val="0"/>
                <w:sz w:val="18"/>
                <w:szCs w:val="18"/>
              </w:rPr>
            </w:pPr>
          </w:p>
        </w:tc>
        <w:tc>
          <w:tcPr>
            <w:tcW w:w="906" w:type="dxa"/>
            <w:vMerge w:val="continue"/>
            <w:tcBorders>
              <w:top w:val="single" w:color="auto" w:sz="4" w:space="0"/>
              <w:left w:val="single" w:color="auto" w:sz="4" w:space="0"/>
              <w:bottom w:val="single" w:color="auto" w:sz="4" w:space="0"/>
              <w:right w:val="single" w:color="auto" w:sz="4" w:space="0"/>
            </w:tcBorders>
            <w:vAlign w:val="center"/>
          </w:tcPr>
          <w:p w14:paraId="14B1BA53">
            <w:pPr>
              <w:widowControl/>
              <w:jc w:val="left"/>
              <w:rPr>
                <w:rFonts w:ascii="宋体" w:hAnsi="宋体" w:cs="宋体"/>
                <w:kern w:val="0"/>
                <w:sz w:val="18"/>
                <w:szCs w:val="18"/>
              </w:rPr>
            </w:pP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14:paraId="0145B927">
            <w:pPr>
              <w:widowControl/>
              <w:jc w:val="left"/>
              <w:rPr>
                <w:rFonts w:hint="eastAsia" w:ascii="宋体" w:hAnsi="宋体" w:cs="宋体"/>
                <w:kern w:val="0"/>
                <w:sz w:val="18"/>
                <w:szCs w:val="18"/>
              </w:rPr>
            </w:pPr>
            <w:r>
              <w:rPr>
                <w:rFonts w:hint="eastAsia" w:ascii="宋体" w:hAnsi="宋体" w:cs="宋体"/>
                <w:kern w:val="0"/>
                <w:sz w:val="18"/>
                <w:szCs w:val="18"/>
              </w:rPr>
              <w:t>进一步落实完善助学政策措施，营造良好社会氛围</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6ADCCD14">
            <w:pPr>
              <w:widowControl/>
              <w:jc w:val="center"/>
              <w:rPr>
                <w:rFonts w:hint="eastAsia" w:ascii="宋体" w:hAnsi="宋体" w:cs="宋体"/>
                <w:kern w:val="0"/>
                <w:sz w:val="18"/>
                <w:szCs w:val="18"/>
              </w:rPr>
            </w:pPr>
            <w:r>
              <w:rPr>
                <w:rFonts w:hint="eastAsia" w:ascii="宋体" w:hAnsi="宋体" w:cs="宋体"/>
                <w:kern w:val="0"/>
                <w:sz w:val="18"/>
                <w:szCs w:val="18"/>
              </w:rPr>
              <w:t>不断完善</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33B476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2D2554D1">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14:paraId="0C33949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31D752D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2C911B7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A79197">
        <w:tblPrEx>
          <w:tblCellMar>
            <w:top w:w="0" w:type="dxa"/>
            <w:left w:w="108" w:type="dxa"/>
            <w:bottom w:w="0" w:type="dxa"/>
            <w:right w:w="108" w:type="dxa"/>
          </w:tblCellMar>
        </w:tblPrEx>
        <w:trPr>
          <w:trHeight w:val="247" w:hRule="atLeast"/>
          <w:jc w:val="center"/>
        </w:trPr>
        <w:tc>
          <w:tcPr>
            <w:tcW w:w="8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AD46C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0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80BE6C">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734" w:type="dxa"/>
            <w:tcBorders>
              <w:top w:val="single" w:color="auto" w:sz="4" w:space="0"/>
              <w:left w:val="single" w:color="auto" w:sz="4" w:space="0"/>
              <w:bottom w:val="single" w:color="auto" w:sz="4" w:space="0"/>
              <w:right w:val="single" w:color="auto" w:sz="4" w:space="0"/>
            </w:tcBorders>
            <w:shd w:val="clear" w:color="auto" w:fill="auto"/>
            <w:vAlign w:val="center"/>
          </w:tcPr>
          <w:p w14:paraId="5615FA51">
            <w:pPr>
              <w:widowControl/>
              <w:jc w:val="left"/>
              <w:rPr>
                <w:rFonts w:hint="eastAsia" w:ascii="宋体" w:hAnsi="宋体" w:cs="宋体"/>
                <w:kern w:val="0"/>
                <w:sz w:val="18"/>
                <w:szCs w:val="18"/>
              </w:rPr>
            </w:pPr>
            <w:r>
              <w:rPr>
                <w:rFonts w:hint="eastAsia" w:ascii="宋体" w:hAnsi="宋体" w:cs="宋体"/>
                <w:kern w:val="0"/>
                <w:sz w:val="18"/>
                <w:szCs w:val="18"/>
              </w:rPr>
              <w:t>受益学生满意度</w:t>
            </w:r>
          </w:p>
        </w:tc>
        <w:tc>
          <w:tcPr>
            <w:tcW w:w="1335" w:type="dxa"/>
            <w:tcBorders>
              <w:top w:val="single" w:color="auto" w:sz="4" w:space="0"/>
              <w:left w:val="single" w:color="auto" w:sz="4" w:space="0"/>
              <w:bottom w:val="single" w:color="auto" w:sz="4" w:space="0"/>
              <w:right w:val="single" w:color="auto" w:sz="4" w:space="0"/>
            </w:tcBorders>
            <w:shd w:val="clear" w:color="auto" w:fill="auto"/>
            <w:vAlign w:val="center"/>
          </w:tcPr>
          <w:p w14:paraId="2430E166">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0243D61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single" w:color="auto" w:sz="4" w:space="0"/>
              <w:bottom w:val="single" w:color="auto" w:sz="4" w:space="0"/>
              <w:right w:val="single" w:color="auto" w:sz="4" w:space="0"/>
            </w:tcBorders>
            <w:shd w:val="clear" w:color="auto" w:fill="auto"/>
            <w:vAlign w:val="center"/>
          </w:tcPr>
          <w:p w14:paraId="7F7896CD">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14:paraId="503E390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single" w:color="auto" w:sz="4" w:space="0"/>
              <w:bottom w:val="single" w:color="auto" w:sz="4" w:space="0"/>
              <w:right w:val="single" w:color="auto" w:sz="4" w:space="0"/>
            </w:tcBorders>
            <w:shd w:val="clear" w:color="auto" w:fill="auto"/>
            <w:vAlign w:val="center"/>
          </w:tcPr>
          <w:p w14:paraId="7E1D8F96">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812" w:type="dxa"/>
            <w:tcBorders>
              <w:top w:val="single" w:color="auto" w:sz="4" w:space="0"/>
              <w:left w:val="single" w:color="auto" w:sz="4" w:space="0"/>
              <w:bottom w:val="single" w:color="auto" w:sz="4" w:space="0"/>
              <w:right w:val="single" w:color="auto" w:sz="4" w:space="0"/>
            </w:tcBorders>
            <w:shd w:val="clear" w:color="auto" w:fill="auto"/>
            <w:vAlign w:val="center"/>
          </w:tcPr>
          <w:p w14:paraId="4F1A5E7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A788AC">
        <w:tblPrEx>
          <w:tblCellMar>
            <w:top w:w="0" w:type="dxa"/>
            <w:left w:w="108" w:type="dxa"/>
            <w:bottom w:w="0" w:type="dxa"/>
            <w:right w:w="108" w:type="dxa"/>
          </w:tblCellMar>
        </w:tblPrEx>
        <w:trPr>
          <w:trHeight w:val="247" w:hRule="atLeast"/>
          <w:jc w:val="center"/>
        </w:trPr>
        <w:tc>
          <w:tcPr>
            <w:tcW w:w="808" w:type="dxa"/>
            <w:vMerge w:val="continue"/>
            <w:tcBorders>
              <w:top w:val="single" w:color="auto" w:sz="4" w:space="0"/>
              <w:left w:val="single" w:color="auto" w:sz="4" w:space="0"/>
              <w:bottom w:val="single" w:color="auto" w:sz="4" w:space="0"/>
              <w:right w:val="single" w:color="auto" w:sz="4" w:space="0"/>
            </w:tcBorders>
            <w:vAlign w:val="center"/>
          </w:tcPr>
          <w:p w14:paraId="54891FD3">
            <w:pPr>
              <w:widowControl/>
              <w:jc w:val="left"/>
              <w:rPr>
                <w:rFonts w:ascii="宋体" w:hAnsi="宋体" w:cs="宋体"/>
                <w:kern w:val="0"/>
                <w:sz w:val="18"/>
                <w:szCs w:val="18"/>
              </w:rPr>
            </w:pPr>
          </w:p>
        </w:tc>
        <w:tc>
          <w:tcPr>
            <w:tcW w:w="906" w:type="dxa"/>
            <w:vMerge w:val="continue"/>
            <w:tcBorders>
              <w:top w:val="single" w:color="auto" w:sz="4" w:space="0"/>
              <w:left w:val="single" w:color="auto" w:sz="4" w:space="0"/>
              <w:bottom w:val="single" w:color="auto" w:sz="4" w:space="0"/>
              <w:right w:val="single" w:color="auto" w:sz="4" w:space="0"/>
            </w:tcBorders>
            <w:vAlign w:val="center"/>
          </w:tcPr>
          <w:p w14:paraId="2B96D6EB">
            <w:pPr>
              <w:widowControl/>
              <w:jc w:val="left"/>
              <w:rPr>
                <w:rFonts w:ascii="宋体" w:hAnsi="宋体" w:cs="宋体"/>
                <w:kern w:val="0"/>
                <w:sz w:val="18"/>
                <w:szCs w:val="18"/>
              </w:rPr>
            </w:pPr>
          </w:p>
        </w:tc>
        <w:tc>
          <w:tcPr>
            <w:tcW w:w="2734" w:type="dxa"/>
            <w:tcBorders>
              <w:top w:val="single" w:color="auto" w:sz="4" w:space="0"/>
              <w:left w:val="nil"/>
              <w:bottom w:val="single" w:color="auto" w:sz="4" w:space="0"/>
              <w:right w:val="single" w:color="auto" w:sz="4" w:space="0"/>
            </w:tcBorders>
            <w:shd w:val="clear" w:color="auto" w:fill="auto"/>
            <w:vAlign w:val="center"/>
          </w:tcPr>
          <w:p w14:paraId="54BFB31C">
            <w:pPr>
              <w:widowControl/>
              <w:jc w:val="left"/>
              <w:rPr>
                <w:rFonts w:hint="eastAsia" w:ascii="宋体" w:hAnsi="宋体" w:cs="宋体"/>
                <w:kern w:val="0"/>
                <w:sz w:val="18"/>
                <w:szCs w:val="18"/>
              </w:rPr>
            </w:pPr>
            <w:r>
              <w:rPr>
                <w:rFonts w:hint="eastAsia" w:ascii="宋体" w:hAnsi="宋体" w:cs="宋体"/>
                <w:kern w:val="0"/>
                <w:sz w:val="18"/>
                <w:szCs w:val="18"/>
              </w:rPr>
              <w:t>受益家长满意度</w:t>
            </w:r>
          </w:p>
        </w:tc>
        <w:tc>
          <w:tcPr>
            <w:tcW w:w="1335" w:type="dxa"/>
            <w:tcBorders>
              <w:top w:val="single" w:color="auto" w:sz="4" w:space="0"/>
              <w:left w:val="nil"/>
              <w:bottom w:val="single" w:color="auto" w:sz="4" w:space="0"/>
              <w:right w:val="single" w:color="auto" w:sz="4" w:space="0"/>
            </w:tcBorders>
            <w:shd w:val="clear" w:color="auto" w:fill="auto"/>
            <w:vAlign w:val="center"/>
          </w:tcPr>
          <w:p w14:paraId="59472CC9">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92" w:type="dxa"/>
            <w:tcBorders>
              <w:top w:val="single" w:color="auto" w:sz="4" w:space="0"/>
              <w:left w:val="nil"/>
              <w:bottom w:val="single" w:color="auto" w:sz="4" w:space="0"/>
              <w:right w:val="single" w:color="auto" w:sz="4" w:space="0"/>
            </w:tcBorders>
            <w:shd w:val="clear" w:color="auto" w:fill="auto"/>
            <w:vAlign w:val="center"/>
          </w:tcPr>
          <w:p w14:paraId="1A8DFF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63" w:type="dxa"/>
            <w:tcBorders>
              <w:top w:val="single" w:color="auto" w:sz="4" w:space="0"/>
              <w:left w:val="nil"/>
              <w:bottom w:val="single" w:color="auto" w:sz="4" w:space="0"/>
              <w:right w:val="single" w:color="auto" w:sz="4" w:space="0"/>
            </w:tcBorders>
            <w:shd w:val="clear" w:color="auto" w:fill="auto"/>
            <w:vAlign w:val="center"/>
          </w:tcPr>
          <w:p w14:paraId="5486FB9E">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19" w:type="dxa"/>
            <w:tcBorders>
              <w:top w:val="single" w:color="auto" w:sz="4" w:space="0"/>
              <w:left w:val="nil"/>
              <w:bottom w:val="single" w:color="auto" w:sz="4" w:space="0"/>
              <w:right w:val="single" w:color="auto" w:sz="4" w:space="0"/>
            </w:tcBorders>
            <w:shd w:val="clear" w:color="auto" w:fill="auto"/>
            <w:vAlign w:val="center"/>
          </w:tcPr>
          <w:p w14:paraId="596FB86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2" w:type="dxa"/>
            <w:tcBorders>
              <w:top w:val="single" w:color="auto" w:sz="4" w:space="0"/>
              <w:left w:val="nil"/>
              <w:bottom w:val="single" w:color="auto" w:sz="4" w:space="0"/>
              <w:right w:val="single" w:color="auto" w:sz="4" w:space="0"/>
            </w:tcBorders>
            <w:shd w:val="clear" w:color="auto" w:fill="auto"/>
            <w:vAlign w:val="center"/>
          </w:tcPr>
          <w:p w14:paraId="2E027015">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812" w:type="dxa"/>
            <w:tcBorders>
              <w:top w:val="single" w:color="auto" w:sz="4" w:space="0"/>
              <w:left w:val="nil"/>
              <w:bottom w:val="single" w:color="auto" w:sz="4" w:space="0"/>
              <w:right w:val="single" w:color="auto" w:sz="4" w:space="0"/>
            </w:tcBorders>
            <w:shd w:val="clear" w:color="auto" w:fill="auto"/>
            <w:vAlign w:val="center"/>
          </w:tcPr>
          <w:p w14:paraId="2E92AA9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C083457">
      <w:pPr>
        <w:widowControl/>
        <w:spacing w:line="520" w:lineRule="exact"/>
        <w:ind w:firstLine="630" w:firstLineChars="196"/>
        <w:jc w:val="left"/>
        <w:rPr>
          <w:rFonts w:hint="eastAsia" w:ascii="楷体_GB2312" w:hAnsi="楷体_GB2312" w:eastAsia="楷体_GB2312" w:cs="宋体"/>
          <w:b/>
          <w:kern w:val="0"/>
          <w:sz w:val="32"/>
          <w:szCs w:val="32"/>
        </w:rPr>
      </w:pPr>
    </w:p>
    <w:p w14:paraId="4BFDF2F7">
      <w:pPr>
        <w:widowControl/>
        <w:spacing w:line="520" w:lineRule="exact"/>
        <w:ind w:firstLine="630" w:firstLineChars="196"/>
        <w:jc w:val="left"/>
        <w:rPr>
          <w:rFonts w:hint="eastAsia" w:ascii="楷体_GB2312" w:hAnsi="楷体_GB2312" w:eastAsia="楷体_GB2312" w:cs="宋体"/>
          <w:b/>
          <w:kern w:val="0"/>
          <w:sz w:val="32"/>
          <w:szCs w:val="32"/>
        </w:rPr>
      </w:pPr>
      <w:r>
        <w:rPr>
          <w:rFonts w:hint="eastAsia" w:ascii="楷体_GB2312" w:hAnsi="楷体_GB2312" w:eastAsia="楷体_GB2312" w:cs="宋体"/>
          <w:b/>
          <w:kern w:val="0"/>
          <w:sz w:val="32"/>
          <w:szCs w:val="32"/>
        </w:rPr>
        <w:br w:type="page"/>
      </w:r>
    </w:p>
    <w:tbl>
      <w:tblPr>
        <w:tblStyle w:val="4"/>
        <w:tblW w:w="10483" w:type="dxa"/>
        <w:jc w:val="center"/>
        <w:tblLayout w:type="autofit"/>
        <w:tblCellMar>
          <w:top w:w="0" w:type="dxa"/>
          <w:left w:w="108" w:type="dxa"/>
          <w:bottom w:w="0" w:type="dxa"/>
          <w:right w:w="108" w:type="dxa"/>
        </w:tblCellMar>
      </w:tblPr>
      <w:tblGrid>
        <w:gridCol w:w="789"/>
        <w:gridCol w:w="885"/>
        <w:gridCol w:w="2669"/>
        <w:gridCol w:w="1182"/>
        <w:gridCol w:w="1134"/>
        <w:gridCol w:w="851"/>
        <w:gridCol w:w="925"/>
        <w:gridCol w:w="1059"/>
        <w:gridCol w:w="989"/>
      </w:tblGrid>
      <w:tr w14:paraId="14E1D752">
        <w:tblPrEx>
          <w:tblCellMar>
            <w:top w:w="0" w:type="dxa"/>
            <w:left w:w="108" w:type="dxa"/>
            <w:bottom w:w="0" w:type="dxa"/>
            <w:right w:w="108" w:type="dxa"/>
          </w:tblCellMar>
        </w:tblPrEx>
        <w:trPr>
          <w:trHeight w:val="490" w:hRule="atLeast"/>
          <w:jc w:val="center"/>
        </w:trPr>
        <w:tc>
          <w:tcPr>
            <w:tcW w:w="10483" w:type="dxa"/>
            <w:gridSpan w:val="9"/>
            <w:tcBorders>
              <w:top w:val="nil"/>
              <w:left w:val="nil"/>
              <w:bottom w:val="nil"/>
              <w:right w:val="nil"/>
            </w:tcBorders>
            <w:shd w:val="clear" w:color="auto" w:fill="auto"/>
            <w:vAlign w:val="center"/>
          </w:tcPr>
          <w:p w14:paraId="685EB8BB">
            <w:pPr>
              <w:widowControl/>
              <w:jc w:val="center"/>
              <w:rPr>
                <w:rFonts w:ascii="宋体" w:hAnsi="宋体" w:cs="宋体"/>
                <w:b/>
                <w:bCs/>
                <w:kern w:val="0"/>
                <w:sz w:val="32"/>
                <w:szCs w:val="32"/>
              </w:rPr>
            </w:pPr>
            <w:r>
              <w:rPr>
                <w:rFonts w:hint="eastAsia" w:ascii="仿宋_GB2312" w:hAnsi="宋体" w:eastAsia="仿宋_GB2312" w:cs="仿宋_GB2312"/>
                <w:b/>
                <w:color w:val="000000"/>
                <w:kern w:val="0"/>
                <w:sz w:val="32"/>
                <w:szCs w:val="32"/>
                <w:lang w:bidi="ar"/>
              </w:rPr>
              <w:t>项目支出绩效目标表</w:t>
            </w:r>
          </w:p>
        </w:tc>
      </w:tr>
      <w:tr w14:paraId="3441294E">
        <w:tblPrEx>
          <w:tblCellMar>
            <w:top w:w="0" w:type="dxa"/>
            <w:left w:w="108" w:type="dxa"/>
            <w:bottom w:w="0" w:type="dxa"/>
            <w:right w:w="108" w:type="dxa"/>
          </w:tblCellMar>
        </w:tblPrEx>
        <w:trPr>
          <w:trHeight w:val="350" w:hRule="atLeast"/>
          <w:jc w:val="center"/>
        </w:trPr>
        <w:tc>
          <w:tcPr>
            <w:tcW w:w="10483" w:type="dxa"/>
            <w:gridSpan w:val="9"/>
            <w:tcBorders>
              <w:top w:val="nil"/>
              <w:left w:val="nil"/>
              <w:bottom w:val="nil"/>
              <w:right w:val="nil"/>
            </w:tcBorders>
            <w:shd w:val="clear" w:color="auto" w:fill="auto"/>
            <w:vAlign w:val="center"/>
          </w:tcPr>
          <w:p w14:paraId="370E2228">
            <w:pPr>
              <w:widowControl/>
              <w:jc w:val="center"/>
              <w:rPr>
                <w:rFonts w:hint="eastAsia" w:ascii="宋体" w:hAnsi="宋体" w:cs="宋体"/>
                <w:kern w:val="0"/>
                <w:sz w:val="24"/>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340886EC">
        <w:tblPrEx>
          <w:tblCellMar>
            <w:top w:w="0" w:type="dxa"/>
            <w:left w:w="108" w:type="dxa"/>
            <w:bottom w:w="0" w:type="dxa"/>
            <w:right w:w="108" w:type="dxa"/>
          </w:tblCellMar>
        </w:tblPrEx>
        <w:trPr>
          <w:trHeight w:val="350"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DA67D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09" w:type="dxa"/>
            <w:gridSpan w:val="7"/>
            <w:tcBorders>
              <w:top w:val="single" w:color="auto" w:sz="4" w:space="0"/>
              <w:left w:val="nil"/>
              <w:bottom w:val="single" w:color="auto" w:sz="4" w:space="0"/>
              <w:right w:val="single" w:color="auto" w:sz="4" w:space="0"/>
            </w:tcBorders>
            <w:shd w:val="clear" w:color="auto" w:fill="auto"/>
            <w:vAlign w:val="center"/>
          </w:tcPr>
          <w:p w14:paraId="4FCE2FB1">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4DA9FCB5">
        <w:tblPrEx>
          <w:tblCellMar>
            <w:top w:w="0" w:type="dxa"/>
            <w:left w:w="108" w:type="dxa"/>
            <w:bottom w:w="0" w:type="dxa"/>
            <w:right w:w="108" w:type="dxa"/>
          </w:tblCellMar>
        </w:tblPrEx>
        <w:trPr>
          <w:trHeight w:val="350"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2CDB9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836" w:type="dxa"/>
            <w:gridSpan w:val="4"/>
            <w:tcBorders>
              <w:top w:val="single" w:color="auto" w:sz="4" w:space="0"/>
              <w:left w:val="nil"/>
              <w:bottom w:val="single" w:color="auto" w:sz="4" w:space="0"/>
              <w:right w:val="single" w:color="auto" w:sz="4" w:space="0"/>
            </w:tcBorders>
            <w:shd w:val="clear" w:color="auto" w:fill="auto"/>
            <w:vAlign w:val="center"/>
          </w:tcPr>
          <w:p w14:paraId="41F1BB46">
            <w:pPr>
              <w:widowControl/>
              <w:jc w:val="center"/>
              <w:rPr>
                <w:rFonts w:hint="eastAsia" w:ascii="宋体" w:hAnsi="宋体" w:cs="宋体"/>
                <w:kern w:val="0"/>
                <w:sz w:val="18"/>
                <w:szCs w:val="18"/>
              </w:rPr>
            </w:pPr>
            <w:r>
              <w:rPr>
                <w:rFonts w:hint="eastAsia" w:ascii="宋体" w:hAnsi="宋体" w:cs="宋体"/>
                <w:kern w:val="0"/>
                <w:sz w:val="18"/>
                <w:szCs w:val="18"/>
              </w:rPr>
              <w:t>2024年自治区教育项目经费自聘教师工资补助</w:t>
            </w:r>
          </w:p>
        </w:tc>
        <w:tc>
          <w:tcPr>
            <w:tcW w:w="1984" w:type="dxa"/>
            <w:gridSpan w:val="2"/>
            <w:tcBorders>
              <w:top w:val="single" w:color="auto" w:sz="4" w:space="0"/>
              <w:left w:val="nil"/>
              <w:bottom w:val="single" w:color="auto" w:sz="4" w:space="0"/>
              <w:right w:val="single" w:color="auto" w:sz="4" w:space="0"/>
            </w:tcBorders>
            <w:shd w:val="clear" w:color="auto" w:fill="auto"/>
            <w:vAlign w:val="center"/>
          </w:tcPr>
          <w:p w14:paraId="71AA50D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989" w:type="dxa"/>
            <w:tcBorders>
              <w:top w:val="nil"/>
              <w:left w:val="nil"/>
              <w:bottom w:val="single" w:color="auto" w:sz="4" w:space="0"/>
              <w:right w:val="single" w:color="auto" w:sz="4" w:space="0"/>
            </w:tcBorders>
            <w:shd w:val="clear" w:color="auto" w:fill="auto"/>
            <w:noWrap/>
            <w:vAlign w:val="center"/>
          </w:tcPr>
          <w:p w14:paraId="2DEBE481">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34575B95">
        <w:tblPrEx>
          <w:tblCellMar>
            <w:top w:w="0" w:type="dxa"/>
            <w:left w:w="108" w:type="dxa"/>
            <w:bottom w:w="0" w:type="dxa"/>
            <w:right w:w="108" w:type="dxa"/>
          </w:tblCellMar>
        </w:tblPrEx>
        <w:trPr>
          <w:trHeight w:val="350"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508F69">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669" w:type="dxa"/>
            <w:tcBorders>
              <w:top w:val="nil"/>
              <w:left w:val="nil"/>
              <w:bottom w:val="single" w:color="auto" w:sz="4" w:space="0"/>
              <w:right w:val="single" w:color="auto" w:sz="4" w:space="0"/>
            </w:tcBorders>
            <w:shd w:val="clear" w:color="auto" w:fill="auto"/>
            <w:vAlign w:val="center"/>
          </w:tcPr>
          <w:p w14:paraId="669A78F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82" w:type="dxa"/>
            <w:tcBorders>
              <w:top w:val="nil"/>
              <w:left w:val="nil"/>
              <w:bottom w:val="single" w:color="auto" w:sz="4" w:space="0"/>
              <w:right w:val="single" w:color="auto" w:sz="4" w:space="0"/>
            </w:tcBorders>
            <w:shd w:val="clear" w:color="auto" w:fill="auto"/>
            <w:vAlign w:val="center"/>
          </w:tcPr>
          <w:p w14:paraId="4F1ED8E5">
            <w:pPr>
              <w:widowControl/>
              <w:jc w:val="center"/>
              <w:rPr>
                <w:rFonts w:hint="eastAsia" w:ascii="宋体" w:hAnsi="宋体" w:cs="宋体"/>
                <w:kern w:val="0"/>
                <w:sz w:val="18"/>
                <w:szCs w:val="18"/>
              </w:rPr>
            </w:pPr>
            <w:r>
              <w:rPr>
                <w:rFonts w:hint="eastAsia" w:ascii="宋体" w:hAnsi="宋体" w:cs="宋体"/>
                <w:kern w:val="0"/>
                <w:sz w:val="18"/>
                <w:szCs w:val="18"/>
              </w:rPr>
              <w:t>7.34</w:t>
            </w:r>
          </w:p>
        </w:tc>
        <w:tc>
          <w:tcPr>
            <w:tcW w:w="1134" w:type="dxa"/>
            <w:tcBorders>
              <w:top w:val="nil"/>
              <w:left w:val="nil"/>
              <w:bottom w:val="single" w:color="auto" w:sz="4" w:space="0"/>
              <w:right w:val="single" w:color="auto" w:sz="4" w:space="0"/>
            </w:tcBorders>
            <w:shd w:val="clear" w:color="auto" w:fill="auto"/>
            <w:vAlign w:val="center"/>
          </w:tcPr>
          <w:p w14:paraId="6D73A221">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76" w:type="dxa"/>
            <w:gridSpan w:val="2"/>
            <w:tcBorders>
              <w:top w:val="single" w:color="auto" w:sz="4" w:space="0"/>
              <w:left w:val="nil"/>
              <w:bottom w:val="single" w:color="auto" w:sz="4" w:space="0"/>
              <w:right w:val="single" w:color="auto" w:sz="4" w:space="0"/>
            </w:tcBorders>
            <w:shd w:val="clear" w:color="auto" w:fill="auto"/>
            <w:vAlign w:val="center"/>
          </w:tcPr>
          <w:p w14:paraId="081FBD22">
            <w:pPr>
              <w:widowControl/>
              <w:jc w:val="center"/>
              <w:rPr>
                <w:rFonts w:hint="eastAsia" w:ascii="宋体" w:hAnsi="宋体" w:cs="宋体"/>
                <w:kern w:val="0"/>
                <w:sz w:val="18"/>
                <w:szCs w:val="18"/>
              </w:rPr>
            </w:pPr>
            <w:r>
              <w:rPr>
                <w:rFonts w:hint="eastAsia" w:ascii="宋体" w:hAnsi="宋体" w:cs="宋体"/>
                <w:kern w:val="0"/>
                <w:sz w:val="18"/>
                <w:szCs w:val="18"/>
              </w:rPr>
              <w:t>7.34</w:t>
            </w:r>
          </w:p>
        </w:tc>
        <w:tc>
          <w:tcPr>
            <w:tcW w:w="1059" w:type="dxa"/>
            <w:tcBorders>
              <w:top w:val="nil"/>
              <w:left w:val="nil"/>
              <w:bottom w:val="single" w:color="auto" w:sz="4" w:space="0"/>
              <w:right w:val="single" w:color="auto" w:sz="4" w:space="0"/>
            </w:tcBorders>
            <w:shd w:val="clear" w:color="auto" w:fill="auto"/>
            <w:vAlign w:val="center"/>
          </w:tcPr>
          <w:p w14:paraId="44A77F9E">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989" w:type="dxa"/>
            <w:tcBorders>
              <w:top w:val="nil"/>
              <w:left w:val="nil"/>
              <w:bottom w:val="single" w:color="auto" w:sz="4" w:space="0"/>
              <w:right w:val="single" w:color="auto" w:sz="4" w:space="0"/>
            </w:tcBorders>
            <w:shd w:val="clear" w:color="auto" w:fill="auto"/>
            <w:vAlign w:val="center"/>
          </w:tcPr>
          <w:p w14:paraId="68D7A810">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BCC6FCC">
        <w:tblPrEx>
          <w:tblCellMar>
            <w:top w:w="0" w:type="dxa"/>
            <w:left w:w="108" w:type="dxa"/>
            <w:bottom w:w="0" w:type="dxa"/>
            <w:right w:w="108" w:type="dxa"/>
          </w:tblCellMar>
        </w:tblPrEx>
        <w:trPr>
          <w:trHeight w:val="1168" w:hRule="atLeast"/>
          <w:jc w:val="center"/>
        </w:trPr>
        <w:tc>
          <w:tcPr>
            <w:tcW w:w="16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6140F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09" w:type="dxa"/>
            <w:gridSpan w:val="7"/>
            <w:tcBorders>
              <w:top w:val="single" w:color="auto" w:sz="4" w:space="0"/>
              <w:left w:val="nil"/>
              <w:bottom w:val="single" w:color="auto" w:sz="4" w:space="0"/>
              <w:right w:val="single" w:color="000000" w:sz="4" w:space="0"/>
            </w:tcBorders>
            <w:shd w:val="clear" w:color="auto" w:fill="auto"/>
          </w:tcPr>
          <w:p w14:paraId="2C0520EA">
            <w:pPr>
              <w:widowControl/>
              <w:jc w:val="left"/>
              <w:rPr>
                <w:rFonts w:hint="eastAsia" w:ascii="宋体" w:hAnsi="宋体" w:cs="宋体"/>
                <w:kern w:val="0"/>
                <w:sz w:val="18"/>
                <w:szCs w:val="18"/>
              </w:rPr>
            </w:pPr>
            <w:r>
              <w:rPr>
                <w:rFonts w:hint="eastAsia" w:ascii="宋体" w:hAnsi="宋体" w:cs="宋体"/>
                <w:kern w:val="0"/>
                <w:sz w:val="18"/>
                <w:szCs w:val="18"/>
              </w:rPr>
              <w:t>通过按月足额保障6个地方事业编教师的工资性补助，进一步加强农村教师队伍建设，提高教师工作积极性，提高教师生活质量，促进义务教育均衡发展。</w:t>
            </w:r>
          </w:p>
        </w:tc>
      </w:tr>
      <w:tr w14:paraId="73C3B5B2">
        <w:tblPrEx>
          <w:tblCellMar>
            <w:top w:w="0" w:type="dxa"/>
            <w:left w:w="108" w:type="dxa"/>
            <w:bottom w:w="0" w:type="dxa"/>
            <w:right w:w="108" w:type="dxa"/>
          </w:tblCellMar>
        </w:tblPrEx>
        <w:trPr>
          <w:trHeight w:val="607" w:hRule="atLeast"/>
          <w:jc w:val="center"/>
        </w:trPr>
        <w:tc>
          <w:tcPr>
            <w:tcW w:w="789" w:type="dxa"/>
            <w:tcBorders>
              <w:top w:val="nil"/>
              <w:left w:val="single" w:color="auto" w:sz="4" w:space="0"/>
              <w:bottom w:val="single" w:color="auto" w:sz="4" w:space="0"/>
              <w:right w:val="single" w:color="auto" w:sz="4" w:space="0"/>
            </w:tcBorders>
            <w:shd w:val="clear" w:color="auto" w:fill="auto"/>
            <w:vAlign w:val="center"/>
          </w:tcPr>
          <w:p w14:paraId="4CE9C73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885" w:type="dxa"/>
            <w:tcBorders>
              <w:top w:val="nil"/>
              <w:left w:val="nil"/>
              <w:bottom w:val="single" w:color="auto" w:sz="4" w:space="0"/>
              <w:right w:val="single" w:color="auto" w:sz="4" w:space="0"/>
            </w:tcBorders>
            <w:shd w:val="clear" w:color="auto" w:fill="auto"/>
            <w:vAlign w:val="center"/>
          </w:tcPr>
          <w:p w14:paraId="3F8B73B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669" w:type="dxa"/>
            <w:tcBorders>
              <w:top w:val="nil"/>
              <w:left w:val="nil"/>
              <w:bottom w:val="single" w:color="auto" w:sz="4" w:space="0"/>
              <w:right w:val="single" w:color="auto" w:sz="4" w:space="0"/>
            </w:tcBorders>
            <w:shd w:val="clear" w:color="auto" w:fill="auto"/>
            <w:vAlign w:val="center"/>
          </w:tcPr>
          <w:p w14:paraId="63E360A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2" w:type="dxa"/>
            <w:tcBorders>
              <w:top w:val="nil"/>
              <w:left w:val="nil"/>
              <w:bottom w:val="single" w:color="auto" w:sz="4" w:space="0"/>
              <w:right w:val="single" w:color="auto" w:sz="4" w:space="0"/>
            </w:tcBorders>
            <w:shd w:val="clear" w:color="auto" w:fill="auto"/>
            <w:vAlign w:val="center"/>
          </w:tcPr>
          <w:p w14:paraId="24FF44A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14:paraId="6FF982A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51" w:type="dxa"/>
            <w:tcBorders>
              <w:top w:val="nil"/>
              <w:left w:val="nil"/>
              <w:bottom w:val="single" w:color="auto" w:sz="4" w:space="0"/>
              <w:right w:val="single" w:color="auto" w:sz="4" w:space="0"/>
            </w:tcBorders>
            <w:shd w:val="clear" w:color="auto" w:fill="auto"/>
            <w:vAlign w:val="center"/>
          </w:tcPr>
          <w:p w14:paraId="5216EFA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5" w:type="dxa"/>
            <w:tcBorders>
              <w:top w:val="nil"/>
              <w:left w:val="nil"/>
              <w:bottom w:val="single" w:color="auto" w:sz="4" w:space="0"/>
              <w:right w:val="single" w:color="auto" w:sz="4" w:space="0"/>
            </w:tcBorders>
            <w:shd w:val="clear" w:color="auto" w:fill="auto"/>
            <w:vAlign w:val="center"/>
          </w:tcPr>
          <w:p w14:paraId="54F5AEF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59" w:type="dxa"/>
            <w:tcBorders>
              <w:top w:val="nil"/>
              <w:left w:val="nil"/>
              <w:bottom w:val="single" w:color="auto" w:sz="4" w:space="0"/>
              <w:right w:val="single" w:color="auto" w:sz="4" w:space="0"/>
            </w:tcBorders>
            <w:shd w:val="clear" w:color="auto" w:fill="auto"/>
            <w:vAlign w:val="center"/>
          </w:tcPr>
          <w:p w14:paraId="704621E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89" w:type="dxa"/>
            <w:tcBorders>
              <w:top w:val="nil"/>
              <w:left w:val="nil"/>
              <w:bottom w:val="single" w:color="auto" w:sz="4" w:space="0"/>
              <w:right w:val="single" w:color="auto" w:sz="4" w:space="0"/>
            </w:tcBorders>
            <w:shd w:val="clear" w:color="auto" w:fill="auto"/>
            <w:vAlign w:val="center"/>
          </w:tcPr>
          <w:p w14:paraId="4D8EA10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FC627CB">
        <w:tblPrEx>
          <w:tblCellMar>
            <w:top w:w="0" w:type="dxa"/>
            <w:left w:w="108" w:type="dxa"/>
            <w:bottom w:w="0" w:type="dxa"/>
            <w:right w:w="108" w:type="dxa"/>
          </w:tblCellMar>
        </w:tblPrEx>
        <w:trPr>
          <w:trHeight w:val="466" w:hRule="atLeast"/>
          <w:jc w:val="center"/>
        </w:trPr>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361E640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46F1204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69" w:type="dxa"/>
            <w:tcBorders>
              <w:top w:val="nil"/>
              <w:left w:val="nil"/>
              <w:bottom w:val="single" w:color="auto" w:sz="4" w:space="0"/>
              <w:right w:val="single" w:color="auto" w:sz="4" w:space="0"/>
            </w:tcBorders>
            <w:shd w:val="clear" w:color="auto" w:fill="auto"/>
            <w:vAlign w:val="center"/>
          </w:tcPr>
          <w:p w14:paraId="2B6F8681">
            <w:pPr>
              <w:widowControl/>
              <w:jc w:val="left"/>
              <w:rPr>
                <w:rFonts w:hint="eastAsia" w:ascii="宋体" w:hAnsi="宋体" w:cs="宋体"/>
                <w:kern w:val="0"/>
                <w:sz w:val="18"/>
                <w:szCs w:val="18"/>
              </w:rPr>
            </w:pPr>
            <w:r>
              <w:rPr>
                <w:rFonts w:hint="eastAsia" w:ascii="宋体" w:hAnsi="宋体" w:cs="宋体"/>
                <w:kern w:val="0"/>
                <w:sz w:val="18"/>
                <w:szCs w:val="18"/>
              </w:rPr>
              <w:t>服务期内地方事业编教师补助人数</w:t>
            </w:r>
          </w:p>
        </w:tc>
        <w:tc>
          <w:tcPr>
            <w:tcW w:w="1182" w:type="dxa"/>
            <w:tcBorders>
              <w:top w:val="nil"/>
              <w:left w:val="nil"/>
              <w:bottom w:val="single" w:color="auto" w:sz="4" w:space="0"/>
              <w:right w:val="single" w:color="auto" w:sz="4" w:space="0"/>
            </w:tcBorders>
            <w:shd w:val="clear" w:color="auto" w:fill="auto"/>
            <w:vAlign w:val="center"/>
          </w:tcPr>
          <w:p w14:paraId="7087C65F">
            <w:pPr>
              <w:widowControl/>
              <w:jc w:val="center"/>
              <w:rPr>
                <w:rFonts w:hint="eastAsia" w:ascii="宋体" w:hAnsi="宋体" w:cs="宋体"/>
                <w:kern w:val="0"/>
                <w:sz w:val="18"/>
                <w:szCs w:val="18"/>
              </w:rPr>
            </w:pPr>
            <w:r>
              <w:rPr>
                <w:rFonts w:hint="eastAsia" w:ascii="宋体" w:hAnsi="宋体" w:cs="宋体"/>
                <w:kern w:val="0"/>
                <w:sz w:val="18"/>
                <w:szCs w:val="18"/>
              </w:rPr>
              <w:t>&gt;=6人</w:t>
            </w:r>
          </w:p>
        </w:tc>
        <w:tc>
          <w:tcPr>
            <w:tcW w:w="1134" w:type="dxa"/>
            <w:tcBorders>
              <w:top w:val="nil"/>
              <w:left w:val="nil"/>
              <w:bottom w:val="single" w:color="auto" w:sz="4" w:space="0"/>
              <w:right w:val="single" w:color="auto" w:sz="4" w:space="0"/>
            </w:tcBorders>
            <w:shd w:val="clear" w:color="auto" w:fill="auto"/>
            <w:vAlign w:val="center"/>
          </w:tcPr>
          <w:p w14:paraId="23D21D9B">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51" w:type="dxa"/>
            <w:tcBorders>
              <w:top w:val="nil"/>
              <w:left w:val="nil"/>
              <w:bottom w:val="single" w:color="auto" w:sz="4" w:space="0"/>
              <w:right w:val="single" w:color="auto" w:sz="4" w:space="0"/>
            </w:tcBorders>
            <w:shd w:val="clear" w:color="auto" w:fill="auto"/>
            <w:vAlign w:val="center"/>
          </w:tcPr>
          <w:p w14:paraId="4EC676C9">
            <w:pPr>
              <w:widowControl/>
              <w:jc w:val="center"/>
              <w:rPr>
                <w:rFonts w:hint="eastAsia" w:ascii="宋体" w:hAnsi="宋体" w:cs="宋体"/>
                <w:kern w:val="0"/>
                <w:sz w:val="18"/>
                <w:szCs w:val="18"/>
              </w:rPr>
            </w:pPr>
            <w:r>
              <w:rPr>
                <w:rFonts w:hint="eastAsia" w:ascii="宋体" w:hAnsi="宋体" w:cs="宋体"/>
                <w:kern w:val="0"/>
                <w:sz w:val="18"/>
                <w:szCs w:val="18"/>
              </w:rPr>
              <w:t>6人</w:t>
            </w:r>
          </w:p>
        </w:tc>
        <w:tc>
          <w:tcPr>
            <w:tcW w:w="925" w:type="dxa"/>
            <w:tcBorders>
              <w:top w:val="nil"/>
              <w:left w:val="nil"/>
              <w:bottom w:val="single" w:color="auto" w:sz="4" w:space="0"/>
              <w:right w:val="single" w:color="auto" w:sz="4" w:space="0"/>
            </w:tcBorders>
            <w:shd w:val="clear" w:color="auto" w:fill="auto"/>
            <w:vAlign w:val="center"/>
          </w:tcPr>
          <w:p w14:paraId="2EC7CEB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425135B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085958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C8E0B9D">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4FF18916">
            <w:pPr>
              <w:widowControl/>
              <w:jc w:val="left"/>
              <w:rPr>
                <w:rFonts w:ascii="宋体" w:hAnsi="宋体" w:cs="宋体"/>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14:paraId="0024F1E1">
            <w:pPr>
              <w:widowControl/>
              <w:jc w:val="left"/>
              <w:rPr>
                <w:rFonts w:ascii="宋体" w:hAnsi="宋体" w:cs="宋体"/>
                <w:kern w:val="0"/>
                <w:sz w:val="18"/>
                <w:szCs w:val="18"/>
              </w:rPr>
            </w:pPr>
          </w:p>
        </w:tc>
        <w:tc>
          <w:tcPr>
            <w:tcW w:w="2669" w:type="dxa"/>
            <w:tcBorders>
              <w:top w:val="nil"/>
              <w:left w:val="nil"/>
              <w:bottom w:val="single" w:color="auto" w:sz="4" w:space="0"/>
              <w:right w:val="single" w:color="auto" w:sz="4" w:space="0"/>
            </w:tcBorders>
            <w:shd w:val="clear" w:color="auto" w:fill="auto"/>
            <w:vAlign w:val="center"/>
          </w:tcPr>
          <w:p w14:paraId="245FF2E5">
            <w:pPr>
              <w:widowControl/>
              <w:jc w:val="left"/>
              <w:rPr>
                <w:rFonts w:hint="eastAsia" w:ascii="宋体" w:hAnsi="宋体" w:cs="宋体"/>
                <w:kern w:val="0"/>
                <w:sz w:val="18"/>
                <w:szCs w:val="18"/>
              </w:rPr>
            </w:pPr>
            <w:r>
              <w:rPr>
                <w:rFonts w:hint="eastAsia" w:ascii="宋体" w:hAnsi="宋体" w:cs="宋体"/>
                <w:kern w:val="0"/>
                <w:sz w:val="18"/>
                <w:szCs w:val="18"/>
              </w:rPr>
              <w:t>地方编教师到岗率</w:t>
            </w:r>
          </w:p>
        </w:tc>
        <w:tc>
          <w:tcPr>
            <w:tcW w:w="1182" w:type="dxa"/>
            <w:tcBorders>
              <w:top w:val="nil"/>
              <w:left w:val="nil"/>
              <w:bottom w:val="single" w:color="auto" w:sz="4" w:space="0"/>
              <w:right w:val="single" w:color="auto" w:sz="4" w:space="0"/>
            </w:tcBorders>
            <w:shd w:val="clear" w:color="auto" w:fill="auto"/>
            <w:vAlign w:val="center"/>
          </w:tcPr>
          <w:p w14:paraId="0FF610D7">
            <w:pPr>
              <w:widowControl/>
              <w:jc w:val="center"/>
              <w:rPr>
                <w:rFonts w:hint="eastAsia" w:ascii="宋体" w:hAnsi="宋体" w:cs="宋体"/>
                <w:kern w:val="0"/>
                <w:sz w:val="18"/>
                <w:szCs w:val="18"/>
              </w:rPr>
            </w:pPr>
            <w:r>
              <w:rPr>
                <w:rFonts w:hint="eastAsia" w:ascii="宋体" w:hAnsi="宋体" w:cs="宋体"/>
                <w:kern w:val="0"/>
                <w:sz w:val="18"/>
                <w:szCs w:val="18"/>
              </w:rPr>
              <w:t>&gt;=98%</w:t>
            </w:r>
          </w:p>
        </w:tc>
        <w:tc>
          <w:tcPr>
            <w:tcW w:w="1134" w:type="dxa"/>
            <w:tcBorders>
              <w:top w:val="nil"/>
              <w:left w:val="nil"/>
              <w:bottom w:val="single" w:color="auto" w:sz="4" w:space="0"/>
              <w:right w:val="single" w:color="auto" w:sz="4" w:space="0"/>
            </w:tcBorders>
            <w:shd w:val="clear" w:color="auto" w:fill="auto"/>
            <w:vAlign w:val="center"/>
          </w:tcPr>
          <w:p w14:paraId="6DF0BB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474AB5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181FC47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15C19C5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F989B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275131">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50608064">
            <w:pPr>
              <w:widowControl/>
              <w:jc w:val="left"/>
              <w:rPr>
                <w:rFonts w:ascii="宋体" w:hAnsi="宋体" w:cs="宋体"/>
                <w:kern w:val="0"/>
                <w:sz w:val="18"/>
                <w:szCs w:val="18"/>
              </w:rPr>
            </w:pP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212A6DE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669" w:type="dxa"/>
            <w:tcBorders>
              <w:top w:val="nil"/>
              <w:left w:val="nil"/>
              <w:bottom w:val="single" w:color="auto" w:sz="4" w:space="0"/>
              <w:right w:val="single" w:color="auto" w:sz="4" w:space="0"/>
            </w:tcBorders>
            <w:shd w:val="clear" w:color="auto" w:fill="auto"/>
            <w:vAlign w:val="center"/>
          </w:tcPr>
          <w:p w14:paraId="73C7B84B">
            <w:pPr>
              <w:widowControl/>
              <w:jc w:val="left"/>
              <w:rPr>
                <w:rFonts w:hint="eastAsia" w:ascii="宋体" w:hAnsi="宋体" w:cs="宋体"/>
                <w:kern w:val="0"/>
                <w:sz w:val="18"/>
                <w:szCs w:val="18"/>
              </w:rPr>
            </w:pPr>
            <w:r>
              <w:rPr>
                <w:rFonts w:hint="eastAsia" w:ascii="宋体" w:hAnsi="宋体" w:cs="宋体"/>
                <w:kern w:val="0"/>
                <w:sz w:val="18"/>
                <w:szCs w:val="18"/>
              </w:rPr>
              <w:t>教师教学能力胜任率</w:t>
            </w:r>
          </w:p>
        </w:tc>
        <w:tc>
          <w:tcPr>
            <w:tcW w:w="1182" w:type="dxa"/>
            <w:tcBorders>
              <w:top w:val="nil"/>
              <w:left w:val="nil"/>
              <w:bottom w:val="single" w:color="auto" w:sz="4" w:space="0"/>
              <w:right w:val="single" w:color="auto" w:sz="4" w:space="0"/>
            </w:tcBorders>
            <w:shd w:val="clear" w:color="auto" w:fill="auto"/>
            <w:vAlign w:val="center"/>
          </w:tcPr>
          <w:p w14:paraId="4FF612F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2E42D2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54A0648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5" w:type="dxa"/>
            <w:tcBorders>
              <w:top w:val="nil"/>
              <w:left w:val="nil"/>
              <w:bottom w:val="single" w:color="auto" w:sz="4" w:space="0"/>
              <w:right w:val="single" w:color="auto" w:sz="4" w:space="0"/>
            </w:tcBorders>
            <w:shd w:val="clear" w:color="auto" w:fill="auto"/>
            <w:vAlign w:val="center"/>
          </w:tcPr>
          <w:p w14:paraId="283CFBF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4699F3D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1B2B53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5148DC">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4762A2B0">
            <w:pPr>
              <w:widowControl/>
              <w:jc w:val="left"/>
              <w:rPr>
                <w:rFonts w:ascii="宋体" w:hAnsi="宋体" w:cs="宋体"/>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14:paraId="2E080445">
            <w:pPr>
              <w:widowControl/>
              <w:jc w:val="left"/>
              <w:rPr>
                <w:rFonts w:ascii="宋体" w:hAnsi="宋体" w:cs="宋体"/>
                <w:kern w:val="0"/>
                <w:sz w:val="18"/>
                <w:szCs w:val="18"/>
              </w:rPr>
            </w:pPr>
          </w:p>
        </w:tc>
        <w:tc>
          <w:tcPr>
            <w:tcW w:w="2669" w:type="dxa"/>
            <w:tcBorders>
              <w:top w:val="nil"/>
              <w:left w:val="nil"/>
              <w:bottom w:val="single" w:color="auto" w:sz="4" w:space="0"/>
              <w:right w:val="single" w:color="auto" w:sz="4" w:space="0"/>
            </w:tcBorders>
            <w:shd w:val="clear" w:color="auto" w:fill="auto"/>
            <w:vAlign w:val="center"/>
          </w:tcPr>
          <w:p w14:paraId="049885BD">
            <w:pPr>
              <w:widowControl/>
              <w:jc w:val="left"/>
              <w:rPr>
                <w:rFonts w:hint="eastAsia" w:ascii="宋体" w:hAnsi="宋体" w:cs="宋体"/>
                <w:kern w:val="0"/>
                <w:sz w:val="18"/>
                <w:szCs w:val="18"/>
              </w:rPr>
            </w:pPr>
            <w:r>
              <w:rPr>
                <w:rFonts w:hint="eastAsia" w:ascii="宋体" w:hAnsi="宋体" w:cs="宋体"/>
                <w:kern w:val="0"/>
                <w:sz w:val="18"/>
                <w:szCs w:val="18"/>
              </w:rPr>
              <w:t>教师普通话水平合格率</w:t>
            </w:r>
          </w:p>
        </w:tc>
        <w:tc>
          <w:tcPr>
            <w:tcW w:w="1182" w:type="dxa"/>
            <w:tcBorders>
              <w:top w:val="nil"/>
              <w:left w:val="nil"/>
              <w:bottom w:val="single" w:color="auto" w:sz="4" w:space="0"/>
              <w:right w:val="single" w:color="auto" w:sz="4" w:space="0"/>
            </w:tcBorders>
            <w:shd w:val="clear" w:color="auto" w:fill="auto"/>
            <w:vAlign w:val="center"/>
          </w:tcPr>
          <w:p w14:paraId="6A4F5FC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02193C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1D335F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56EE4E9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0F4A5D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32F9DA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DD5376F">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6764FCAE">
            <w:pPr>
              <w:widowControl/>
              <w:jc w:val="left"/>
              <w:rPr>
                <w:rFonts w:ascii="宋体" w:hAnsi="宋体" w:cs="宋体"/>
                <w:kern w:val="0"/>
                <w:sz w:val="18"/>
                <w:szCs w:val="18"/>
              </w:rPr>
            </w:pPr>
          </w:p>
        </w:tc>
        <w:tc>
          <w:tcPr>
            <w:tcW w:w="885" w:type="dxa"/>
            <w:tcBorders>
              <w:top w:val="nil"/>
              <w:left w:val="nil"/>
              <w:bottom w:val="single" w:color="auto" w:sz="4" w:space="0"/>
              <w:right w:val="single" w:color="auto" w:sz="4" w:space="0"/>
            </w:tcBorders>
            <w:shd w:val="clear" w:color="auto" w:fill="auto"/>
            <w:vAlign w:val="center"/>
          </w:tcPr>
          <w:p w14:paraId="283E9A7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669" w:type="dxa"/>
            <w:tcBorders>
              <w:top w:val="nil"/>
              <w:left w:val="nil"/>
              <w:bottom w:val="single" w:color="auto" w:sz="4" w:space="0"/>
              <w:right w:val="single" w:color="auto" w:sz="4" w:space="0"/>
            </w:tcBorders>
            <w:shd w:val="clear" w:color="auto" w:fill="auto"/>
            <w:vAlign w:val="center"/>
          </w:tcPr>
          <w:p w14:paraId="04B8BFB8">
            <w:pPr>
              <w:widowControl/>
              <w:jc w:val="left"/>
              <w:rPr>
                <w:rFonts w:hint="eastAsia" w:ascii="宋体" w:hAnsi="宋体" w:cs="宋体"/>
                <w:kern w:val="0"/>
                <w:sz w:val="18"/>
                <w:szCs w:val="18"/>
              </w:rPr>
            </w:pPr>
            <w:r>
              <w:rPr>
                <w:rFonts w:hint="eastAsia" w:ascii="宋体" w:hAnsi="宋体" w:cs="宋体"/>
                <w:kern w:val="0"/>
                <w:sz w:val="18"/>
                <w:szCs w:val="18"/>
              </w:rPr>
              <w:t>工资性补助按时发放率</w:t>
            </w:r>
          </w:p>
        </w:tc>
        <w:tc>
          <w:tcPr>
            <w:tcW w:w="1182" w:type="dxa"/>
            <w:tcBorders>
              <w:top w:val="nil"/>
              <w:left w:val="nil"/>
              <w:bottom w:val="single" w:color="auto" w:sz="4" w:space="0"/>
              <w:right w:val="single" w:color="auto" w:sz="4" w:space="0"/>
            </w:tcBorders>
            <w:shd w:val="clear" w:color="auto" w:fill="auto"/>
            <w:vAlign w:val="center"/>
          </w:tcPr>
          <w:p w14:paraId="3E9FAC5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0EA27B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0A6093E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25" w:type="dxa"/>
            <w:tcBorders>
              <w:top w:val="nil"/>
              <w:left w:val="nil"/>
              <w:bottom w:val="single" w:color="auto" w:sz="4" w:space="0"/>
              <w:right w:val="single" w:color="auto" w:sz="4" w:space="0"/>
            </w:tcBorders>
            <w:shd w:val="clear" w:color="auto" w:fill="auto"/>
            <w:vAlign w:val="center"/>
          </w:tcPr>
          <w:p w14:paraId="3616225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59" w:type="dxa"/>
            <w:tcBorders>
              <w:top w:val="nil"/>
              <w:left w:val="nil"/>
              <w:bottom w:val="single" w:color="auto" w:sz="4" w:space="0"/>
              <w:right w:val="single" w:color="auto" w:sz="4" w:space="0"/>
            </w:tcBorders>
            <w:shd w:val="clear" w:color="auto" w:fill="auto"/>
            <w:vAlign w:val="center"/>
          </w:tcPr>
          <w:p w14:paraId="0A2F2F6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F3A622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42C6F4">
        <w:tblPrEx>
          <w:tblCellMar>
            <w:top w:w="0" w:type="dxa"/>
            <w:left w:w="108" w:type="dxa"/>
            <w:bottom w:w="0" w:type="dxa"/>
            <w:right w:w="108" w:type="dxa"/>
          </w:tblCellMar>
        </w:tblPrEx>
        <w:trPr>
          <w:trHeight w:val="466" w:hRule="atLeast"/>
          <w:jc w:val="center"/>
        </w:trPr>
        <w:tc>
          <w:tcPr>
            <w:tcW w:w="789" w:type="dxa"/>
            <w:tcBorders>
              <w:top w:val="nil"/>
              <w:left w:val="single" w:color="auto" w:sz="4" w:space="0"/>
              <w:bottom w:val="single" w:color="auto" w:sz="4" w:space="0"/>
              <w:right w:val="single" w:color="auto" w:sz="4" w:space="0"/>
            </w:tcBorders>
            <w:shd w:val="clear" w:color="auto" w:fill="auto"/>
            <w:vAlign w:val="center"/>
          </w:tcPr>
          <w:p w14:paraId="47BC640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885" w:type="dxa"/>
            <w:tcBorders>
              <w:top w:val="nil"/>
              <w:left w:val="nil"/>
              <w:bottom w:val="single" w:color="auto" w:sz="4" w:space="0"/>
              <w:right w:val="single" w:color="auto" w:sz="4" w:space="0"/>
            </w:tcBorders>
            <w:shd w:val="clear" w:color="auto" w:fill="auto"/>
            <w:vAlign w:val="center"/>
          </w:tcPr>
          <w:p w14:paraId="215758E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669" w:type="dxa"/>
            <w:tcBorders>
              <w:top w:val="nil"/>
              <w:left w:val="nil"/>
              <w:bottom w:val="single" w:color="auto" w:sz="4" w:space="0"/>
              <w:right w:val="single" w:color="auto" w:sz="4" w:space="0"/>
            </w:tcBorders>
            <w:shd w:val="clear" w:color="auto" w:fill="auto"/>
            <w:vAlign w:val="center"/>
          </w:tcPr>
          <w:p w14:paraId="2EFAA4BC">
            <w:pPr>
              <w:widowControl/>
              <w:jc w:val="left"/>
              <w:rPr>
                <w:rFonts w:hint="eastAsia" w:ascii="宋体" w:hAnsi="宋体" w:cs="宋体"/>
                <w:kern w:val="0"/>
                <w:sz w:val="18"/>
                <w:szCs w:val="18"/>
              </w:rPr>
            </w:pPr>
            <w:r>
              <w:rPr>
                <w:rFonts w:hint="eastAsia" w:ascii="宋体" w:hAnsi="宋体" w:cs="宋体"/>
                <w:kern w:val="0"/>
                <w:sz w:val="18"/>
                <w:szCs w:val="18"/>
              </w:rPr>
              <w:t>服务期内地方事业编教师人均补助支出</w:t>
            </w:r>
          </w:p>
        </w:tc>
        <w:tc>
          <w:tcPr>
            <w:tcW w:w="1182" w:type="dxa"/>
            <w:tcBorders>
              <w:top w:val="nil"/>
              <w:left w:val="nil"/>
              <w:bottom w:val="single" w:color="auto" w:sz="4" w:space="0"/>
              <w:right w:val="single" w:color="auto" w:sz="4" w:space="0"/>
            </w:tcBorders>
            <w:shd w:val="clear" w:color="auto" w:fill="auto"/>
            <w:vAlign w:val="center"/>
          </w:tcPr>
          <w:p w14:paraId="608E7BB7">
            <w:pPr>
              <w:widowControl/>
              <w:jc w:val="center"/>
              <w:rPr>
                <w:rFonts w:hint="eastAsia" w:ascii="宋体" w:hAnsi="宋体" w:cs="宋体"/>
                <w:kern w:val="0"/>
                <w:sz w:val="18"/>
                <w:szCs w:val="18"/>
              </w:rPr>
            </w:pPr>
            <w:r>
              <w:rPr>
                <w:rFonts w:hint="eastAsia" w:ascii="宋体" w:hAnsi="宋体" w:cs="宋体"/>
                <w:kern w:val="0"/>
                <w:sz w:val="18"/>
                <w:szCs w:val="18"/>
              </w:rPr>
              <w:t>&lt;=1019.44元/月</w:t>
            </w:r>
          </w:p>
        </w:tc>
        <w:tc>
          <w:tcPr>
            <w:tcW w:w="1134" w:type="dxa"/>
            <w:tcBorders>
              <w:top w:val="nil"/>
              <w:left w:val="nil"/>
              <w:bottom w:val="single" w:color="auto" w:sz="4" w:space="0"/>
              <w:right w:val="single" w:color="auto" w:sz="4" w:space="0"/>
            </w:tcBorders>
            <w:shd w:val="clear" w:color="auto" w:fill="auto"/>
            <w:vAlign w:val="center"/>
          </w:tcPr>
          <w:p w14:paraId="552CF6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390879B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153363F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59" w:type="dxa"/>
            <w:tcBorders>
              <w:top w:val="nil"/>
              <w:left w:val="nil"/>
              <w:bottom w:val="single" w:color="auto" w:sz="4" w:space="0"/>
              <w:right w:val="single" w:color="auto" w:sz="4" w:space="0"/>
            </w:tcBorders>
            <w:shd w:val="clear" w:color="auto" w:fill="auto"/>
            <w:vAlign w:val="center"/>
          </w:tcPr>
          <w:p w14:paraId="6F8EAA7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9" w:type="dxa"/>
            <w:tcBorders>
              <w:top w:val="nil"/>
              <w:left w:val="nil"/>
              <w:bottom w:val="single" w:color="auto" w:sz="4" w:space="0"/>
              <w:right w:val="single" w:color="auto" w:sz="4" w:space="0"/>
            </w:tcBorders>
            <w:shd w:val="clear" w:color="auto" w:fill="auto"/>
            <w:vAlign w:val="center"/>
          </w:tcPr>
          <w:p w14:paraId="4F2E3F6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88157CE">
        <w:tblPrEx>
          <w:tblCellMar>
            <w:top w:w="0" w:type="dxa"/>
            <w:left w:w="108" w:type="dxa"/>
            <w:bottom w:w="0" w:type="dxa"/>
            <w:right w:w="108" w:type="dxa"/>
          </w:tblCellMar>
        </w:tblPrEx>
        <w:trPr>
          <w:trHeight w:val="466" w:hRule="atLeast"/>
          <w:jc w:val="center"/>
        </w:trPr>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68D7607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299DCA8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669" w:type="dxa"/>
            <w:tcBorders>
              <w:top w:val="nil"/>
              <w:left w:val="nil"/>
              <w:bottom w:val="single" w:color="auto" w:sz="4" w:space="0"/>
              <w:right w:val="single" w:color="auto" w:sz="4" w:space="0"/>
            </w:tcBorders>
            <w:shd w:val="clear" w:color="auto" w:fill="auto"/>
            <w:vAlign w:val="center"/>
          </w:tcPr>
          <w:p w14:paraId="256F16C0">
            <w:pPr>
              <w:widowControl/>
              <w:jc w:val="left"/>
              <w:rPr>
                <w:rFonts w:hint="eastAsia" w:ascii="宋体" w:hAnsi="宋体" w:cs="宋体"/>
                <w:kern w:val="0"/>
                <w:sz w:val="18"/>
                <w:szCs w:val="18"/>
              </w:rPr>
            </w:pPr>
            <w:r>
              <w:rPr>
                <w:rFonts w:hint="eastAsia" w:ascii="宋体" w:hAnsi="宋体" w:cs="宋体"/>
                <w:kern w:val="0"/>
                <w:sz w:val="18"/>
                <w:szCs w:val="18"/>
              </w:rPr>
              <w:t>提高教师工作积极性</w:t>
            </w:r>
          </w:p>
        </w:tc>
        <w:tc>
          <w:tcPr>
            <w:tcW w:w="1182" w:type="dxa"/>
            <w:tcBorders>
              <w:top w:val="nil"/>
              <w:left w:val="nil"/>
              <w:bottom w:val="single" w:color="auto" w:sz="4" w:space="0"/>
              <w:right w:val="single" w:color="auto" w:sz="4" w:space="0"/>
            </w:tcBorders>
            <w:shd w:val="clear" w:color="auto" w:fill="auto"/>
            <w:vAlign w:val="center"/>
          </w:tcPr>
          <w:p w14:paraId="31C893B3">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34" w:type="dxa"/>
            <w:tcBorders>
              <w:top w:val="nil"/>
              <w:left w:val="nil"/>
              <w:bottom w:val="single" w:color="auto" w:sz="4" w:space="0"/>
              <w:right w:val="single" w:color="auto" w:sz="4" w:space="0"/>
            </w:tcBorders>
            <w:shd w:val="clear" w:color="auto" w:fill="auto"/>
            <w:vAlign w:val="center"/>
          </w:tcPr>
          <w:p w14:paraId="76D70C9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330B29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4E51ECD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9" w:type="dxa"/>
            <w:tcBorders>
              <w:top w:val="nil"/>
              <w:left w:val="nil"/>
              <w:bottom w:val="single" w:color="auto" w:sz="4" w:space="0"/>
              <w:right w:val="single" w:color="auto" w:sz="4" w:space="0"/>
            </w:tcBorders>
            <w:shd w:val="clear" w:color="auto" w:fill="auto"/>
            <w:vAlign w:val="center"/>
          </w:tcPr>
          <w:p w14:paraId="37F88B2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9" w:type="dxa"/>
            <w:tcBorders>
              <w:top w:val="nil"/>
              <w:left w:val="nil"/>
              <w:bottom w:val="single" w:color="auto" w:sz="4" w:space="0"/>
              <w:right w:val="single" w:color="auto" w:sz="4" w:space="0"/>
            </w:tcBorders>
            <w:shd w:val="clear" w:color="auto" w:fill="auto"/>
            <w:vAlign w:val="center"/>
          </w:tcPr>
          <w:p w14:paraId="54FEA8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73246C0">
        <w:tblPrEx>
          <w:tblCellMar>
            <w:top w:w="0" w:type="dxa"/>
            <w:left w:w="108" w:type="dxa"/>
            <w:bottom w:w="0" w:type="dxa"/>
            <w:right w:w="108" w:type="dxa"/>
          </w:tblCellMar>
        </w:tblPrEx>
        <w:trPr>
          <w:trHeight w:val="466" w:hRule="atLeast"/>
          <w:jc w:val="center"/>
        </w:trPr>
        <w:tc>
          <w:tcPr>
            <w:tcW w:w="789" w:type="dxa"/>
            <w:vMerge w:val="continue"/>
            <w:tcBorders>
              <w:top w:val="nil"/>
              <w:left w:val="single" w:color="auto" w:sz="4" w:space="0"/>
              <w:bottom w:val="single" w:color="auto" w:sz="4" w:space="0"/>
              <w:right w:val="single" w:color="auto" w:sz="4" w:space="0"/>
            </w:tcBorders>
            <w:vAlign w:val="center"/>
          </w:tcPr>
          <w:p w14:paraId="25126150">
            <w:pPr>
              <w:widowControl/>
              <w:jc w:val="left"/>
              <w:rPr>
                <w:rFonts w:ascii="宋体" w:hAnsi="宋体" w:cs="宋体"/>
                <w:kern w:val="0"/>
                <w:sz w:val="18"/>
                <w:szCs w:val="18"/>
              </w:rPr>
            </w:pPr>
          </w:p>
        </w:tc>
        <w:tc>
          <w:tcPr>
            <w:tcW w:w="885" w:type="dxa"/>
            <w:vMerge w:val="continue"/>
            <w:tcBorders>
              <w:top w:val="nil"/>
              <w:left w:val="single" w:color="auto" w:sz="4" w:space="0"/>
              <w:bottom w:val="single" w:color="auto" w:sz="4" w:space="0"/>
              <w:right w:val="single" w:color="auto" w:sz="4" w:space="0"/>
            </w:tcBorders>
            <w:vAlign w:val="center"/>
          </w:tcPr>
          <w:p w14:paraId="4D2C0DFB">
            <w:pPr>
              <w:widowControl/>
              <w:jc w:val="left"/>
              <w:rPr>
                <w:rFonts w:ascii="宋体" w:hAnsi="宋体" w:cs="宋体"/>
                <w:kern w:val="0"/>
                <w:sz w:val="18"/>
                <w:szCs w:val="18"/>
              </w:rPr>
            </w:pPr>
          </w:p>
        </w:tc>
        <w:tc>
          <w:tcPr>
            <w:tcW w:w="2669" w:type="dxa"/>
            <w:tcBorders>
              <w:top w:val="nil"/>
              <w:left w:val="nil"/>
              <w:bottom w:val="single" w:color="auto" w:sz="4" w:space="0"/>
              <w:right w:val="single" w:color="auto" w:sz="4" w:space="0"/>
            </w:tcBorders>
            <w:shd w:val="clear" w:color="auto" w:fill="auto"/>
            <w:vAlign w:val="center"/>
          </w:tcPr>
          <w:p w14:paraId="2E2140CF">
            <w:pPr>
              <w:widowControl/>
              <w:jc w:val="left"/>
              <w:rPr>
                <w:rFonts w:hint="eastAsia" w:ascii="宋体" w:hAnsi="宋体" w:cs="宋体"/>
                <w:kern w:val="0"/>
                <w:sz w:val="18"/>
                <w:szCs w:val="18"/>
              </w:rPr>
            </w:pPr>
            <w:r>
              <w:rPr>
                <w:rFonts w:hint="eastAsia" w:ascii="宋体" w:hAnsi="宋体" w:cs="宋体"/>
                <w:kern w:val="0"/>
                <w:sz w:val="18"/>
                <w:szCs w:val="18"/>
              </w:rPr>
              <w:t>教师生活质量</w:t>
            </w:r>
          </w:p>
        </w:tc>
        <w:tc>
          <w:tcPr>
            <w:tcW w:w="1182" w:type="dxa"/>
            <w:tcBorders>
              <w:top w:val="nil"/>
              <w:left w:val="nil"/>
              <w:bottom w:val="single" w:color="auto" w:sz="4" w:space="0"/>
              <w:right w:val="single" w:color="auto" w:sz="4" w:space="0"/>
            </w:tcBorders>
            <w:shd w:val="clear" w:color="auto" w:fill="auto"/>
            <w:vAlign w:val="center"/>
          </w:tcPr>
          <w:p w14:paraId="4CC00AE2">
            <w:pPr>
              <w:widowControl/>
              <w:jc w:val="center"/>
              <w:rPr>
                <w:rFonts w:hint="eastAsia" w:ascii="宋体" w:hAnsi="宋体" w:cs="宋体"/>
                <w:kern w:val="0"/>
                <w:sz w:val="18"/>
                <w:szCs w:val="18"/>
              </w:rPr>
            </w:pPr>
            <w:r>
              <w:rPr>
                <w:rFonts w:hint="eastAsia" w:ascii="宋体" w:hAnsi="宋体" w:cs="宋体"/>
                <w:kern w:val="0"/>
                <w:sz w:val="18"/>
                <w:szCs w:val="18"/>
              </w:rPr>
              <w:t>明显提高</w:t>
            </w:r>
          </w:p>
        </w:tc>
        <w:tc>
          <w:tcPr>
            <w:tcW w:w="1134" w:type="dxa"/>
            <w:tcBorders>
              <w:top w:val="nil"/>
              <w:left w:val="nil"/>
              <w:bottom w:val="single" w:color="auto" w:sz="4" w:space="0"/>
              <w:right w:val="single" w:color="auto" w:sz="4" w:space="0"/>
            </w:tcBorders>
            <w:shd w:val="clear" w:color="auto" w:fill="auto"/>
            <w:vAlign w:val="center"/>
          </w:tcPr>
          <w:p w14:paraId="7E6E57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51" w:type="dxa"/>
            <w:tcBorders>
              <w:top w:val="nil"/>
              <w:left w:val="nil"/>
              <w:bottom w:val="single" w:color="auto" w:sz="4" w:space="0"/>
              <w:right w:val="single" w:color="auto" w:sz="4" w:space="0"/>
            </w:tcBorders>
            <w:shd w:val="clear" w:color="auto" w:fill="auto"/>
            <w:vAlign w:val="center"/>
          </w:tcPr>
          <w:p w14:paraId="6A10092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5" w:type="dxa"/>
            <w:tcBorders>
              <w:top w:val="nil"/>
              <w:left w:val="nil"/>
              <w:bottom w:val="single" w:color="auto" w:sz="4" w:space="0"/>
              <w:right w:val="single" w:color="auto" w:sz="4" w:space="0"/>
            </w:tcBorders>
            <w:shd w:val="clear" w:color="auto" w:fill="auto"/>
            <w:vAlign w:val="center"/>
          </w:tcPr>
          <w:p w14:paraId="043B604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59" w:type="dxa"/>
            <w:tcBorders>
              <w:top w:val="nil"/>
              <w:left w:val="nil"/>
              <w:bottom w:val="single" w:color="auto" w:sz="4" w:space="0"/>
              <w:right w:val="single" w:color="auto" w:sz="4" w:space="0"/>
            </w:tcBorders>
            <w:shd w:val="clear" w:color="auto" w:fill="auto"/>
            <w:vAlign w:val="center"/>
          </w:tcPr>
          <w:p w14:paraId="74E85D9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9" w:type="dxa"/>
            <w:tcBorders>
              <w:top w:val="nil"/>
              <w:left w:val="nil"/>
              <w:bottom w:val="single" w:color="auto" w:sz="4" w:space="0"/>
              <w:right w:val="single" w:color="auto" w:sz="4" w:space="0"/>
            </w:tcBorders>
            <w:shd w:val="clear" w:color="auto" w:fill="auto"/>
            <w:vAlign w:val="center"/>
          </w:tcPr>
          <w:p w14:paraId="115BBB6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41AA8AC">
      <w:pPr>
        <w:widowControl/>
        <w:spacing w:line="520" w:lineRule="exact"/>
        <w:ind w:firstLine="354" w:firstLineChars="196"/>
        <w:jc w:val="left"/>
        <w:rPr>
          <w:rFonts w:hint="eastAsia" w:ascii="宋体" w:hAnsi="宋体" w:cs="宋体"/>
          <w:b/>
          <w:kern w:val="0"/>
          <w:sz w:val="18"/>
          <w:szCs w:val="18"/>
        </w:rPr>
      </w:pPr>
    </w:p>
    <w:p w14:paraId="3D538BDA">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0596" w:type="dxa"/>
        <w:jc w:val="center"/>
        <w:tblLayout w:type="autofit"/>
        <w:tblCellMar>
          <w:top w:w="0" w:type="dxa"/>
          <w:left w:w="108" w:type="dxa"/>
          <w:bottom w:w="0" w:type="dxa"/>
          <w:right w:w="108" w:type="dxa"/>
        </w:tblCellMar>
      </w:tblPr>
      <w:tblGrid>
        <w:gridCol w:w="858"/>
        <w:gridCol w:w="962"/>
        <w:gridCol w:w="2586"/>
        <w:gridCol w:w="1134"/>
        <w:gridCol w:w="1134"/>
        <w:gridCol w:w="882"/>
        <w:gridCol w:w="819"/>
        <w:gridCol w:w="1145"/>
        <w:gridCol w:w="1076"/>
      </w:tblGrid>
      <w:tr w14:paraId="44282EFA">
        <w:tblPrEx>
          <w:tblCellMar>
            <w:top w:w="0" w:type="dxa"/>
            <w:left w:w="108" w:type="dxa"/>
            <w:bottom w:w="0" w:type="dxa"/>
            <w:right w:w="108" w:type="dxa"/>
          </w:tblCellMar>
        </w:tblPrEx>
        <w:trPr>
          <w:trHeight w:val="485" w:hRule="atLeast"/>
          <w:jc w:val="center"/>
        </w:trPr>
        <w:tc>
          <w:tcPr>
            <w:tcW w:w="10596" w:type="dxa"/>
            <w:gridSpan w:val="9"/>
            <w:tcBorders>
              <w:top w:val="nil"/>
              <w:left w:val="nil"/>
              <w:bottom w:val="nil"/>
              <w:right w:val="nil"/>
            </w:tcBorders>
            <w:shd w:val="clear" w:color="auto" w:fill="auto"/>
            <w:vAlign w:val="center"/>
          </w:tcPr>
          <w:p w14:paraId="4928FABE">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5957EA1">
        <w:tblPrEx>
          <w:tblCellMar>
            <w:top w:w="0" w:type="dxa"/>
            <w:left w:w="108" w:type="dxa"/>
            <w:bottom w:w="0" w:type="dxa"/>
            <w:right w:w="108" w:type="dxa"/>
          </w:tblCellMar>
        </w:tblPrEx>
        <w:trPr>
          <w:trHeight w:val="346" w:hRule="atLeast"/>
          <w:jc w:val="center"/>
        </w:trPr>
        <w:tc>
          <w:tcPr>
            <w:tcW w:w="10596" w:type="dxa"/>
            <w:gridSpan w:val="9"/>
            <w:tcBorders>
              <w:top w:val="nil"/>
              <w:left w:val="nil"/>
              <w:bottom w:val="nil"/>
              <w:right w:val="nil"/>
            </w:tcBorders>
            <w:shd w:val="clear" w:color="auto" w:fill="auto"/>
            <w:vAlign w:val="center"/>
          </w:tcPr>
          <w:p w14:paraId="549F127F">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4ABE89D8">
        <w:tblPrEx>
          <w:tblCellMar>
            <w:top w:w="0" w:type="dxa"/>
            <w:left w:w="108" w:type="dxa"/>
            <w:bottom w:w="0" w:type="dxa"/>
            <w:right w:w="108" w:type="dxa"/>
          </w:tblCellMar>
        </w:tblPrEx>
        <w:trPr>
          <w:trHeight w:val="346"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27E74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76" w:type="dxa"/>
            <w:gridSpan w:val="7"/>
            <w:tcBorders>
              <w:top w:val="single" w:color="auto" w:sz="4" w:space="0"/>
              <w:left w:val="nil"/>
              <w:bottom w:val="single" w:color="auto" w:sz="4" w:space="0"/>
              <w:right w:val="single" w:color="auto" w:sz="4" w:space="0"/>
            </w:tcBorders>
            <w:shd w:val="clear" w:color="auto" w:fill="auto"/>
            <w:vAlign w:val="center"/>
          </w:tcPr>
          <w:p w14:paraId="2CE0E504">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645B26BF">
        <w:tblPrEx>
          <w:tblCellMar>
            <w:top w:w="0" w:type="dxa"/>
            <w:left w:w="108" w:type="dxa"/>
            <w:bottom w:w="0" w:type="dxa"/>
            <w:right w:w="108" w:type="dxa"/>
          </w:tblCellMar>
        </w:tblPrEx>
        <w:trPr>
          <w:trHeight w:val="346"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BB079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736" w:type="dxa"/>
            <w:gridSpan w:val="4"/>
            <w:tcBorders>
              <w:top w:val="single" w:color="auto" w:sz="4" w:space="0"/>
              <w:left w:val="nil"/>
              <w:bottom w:val="single" w:color="auto" w:sz="4" w:space="0"/>
              <w:right w:val="single" w:color="auto" w:sz="4" w:space="0"/>
            </w:tcBorders>
            <w:shd w:val="clear" w:color="auto" w:fill="auto"/>
            <w:vAlign w:val="center"/>
          </w:tcPr>
          <w:p w14:paraId="441E5FA7">
            <w:pPr>
              <w:widowControl/>
              <w:jc w:val="center"/>
              <w:rPr>
                <w:rFonts w:hint="eastAsia" w:ascii="宋体" w:hAnsi="宋体" w:cs="宋体"/>
                <w:kern w:val="0"/>
                <w:sz w:val="18"/>
                <w:szCs w:val="18"/>
              </w:rPr>
            </w:pPr>
            <w:r>
              <w:rPr>
                <w:rFonts w:hint="eastAsia" w:ascii="宋体" w:hAnsi="宋体" w:cs="宋体"/>
                <w:kern w:val="0"/>
                <w:sz w:val="18"/>
                <w:szCs w:val="18"/>
              </w:rPr>
              <w:t>2024年城乡义务教育阶段特殊教育补助经费项目（小学）</w:t>
            </w:r>
          </w:p>
        </w:tc>
        <w:tc>
          <w:tcPr>
            <w:tcW w:w="1964" w:type="dxa"/>
            <w:gridSpan w:val="2"/>
            <w:tcBorders>
              <w:top w:val="single" w:color="auto" w:sz="4" w:space="0"/>
              <w:left w:val="nil"/>
              <w:bottom w:val="single" w:color="auto" w:sz="4" w:space="0"/>
              <w:right w:val="single" w:color="auto" w:sz="4" w:space="0"/>
            </w:tcBorders>
            <w:shd w:val="clear" w:color="auto" w:fill="auto"/>
            <w:vAlign w:val="center"/>
          </w:tcPr>
          <w:p w14:paraId="5C486DE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76" w:type="dxa"/>
            <w:tcBorders>
              <w:top w:val="nil"/>
              <w:left w:val="nil"/>
              <w:bottom w:val="single" w:color="auto" w:sz="4" w:space="0"/>
              <w:right w:val="single" w:color="auto" w:sz="4" w:space="0"/>
            </w:tcBorders>
            <w:shd w:val="clear" w:color="auto" w:fill="auto"/>
            <w:noWrap/>
            <w:vAlign w:val="center"/>
          </w:tcPr>
          <w:p w14:paraId="61ADD1EC">
            <w:pPr>
              <w:widowControl/>
              <w:jc w:val="center"/>
              <w:rPr>
                <w:rFonts w:hint="eastAsia" w:ascii="宋体" w:hAnsi="宋体" w:cs="宋体"/>
                <w:kern w:val="0"/>
                <w:sz w:val="18"/>
                <w:szCs w:val="18"/>
              </w:rPr>
            </w:pPr>
            <w:r>
              <w:rPr>
                <w:rFonts w:hint="eastAsia" w:ascii="宋体" w:hAnsi="宋体" w:cs="宋体"/>
                <w:kern w:val="0"/>
                <w:sz w:val="18"/>
                <w:szCs w:val="18"/>
              </w:rPr>
              <w:t>买明江</w:t>
            </w:r>
          </w:p>
        </w:tc>
      </w:tr>
      <w:tr w14:paraId="38D9D503">
        <w:tblPrEx>
          <w:tblCellMar>
            <w:top w:w="0" w:type="dxa"/>
            <w:left w:w="108" w:type="dxa"/>
            <w:bottom w:w="0" w:type="dxa"/>
            <w:right w:w="108" w:type="dxa"/>
          </w:tblCellMar>
        </w:tblPrEx>
        <w:trPr>
          <w:trHeight w:val="346"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EA4954">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86" w:type="dxa"/>
            <w:tcBorders>
              <w:top w:val="nil"/>
              <w:left w:val="nil"/>
              <w:bottom w:val="single" w:color="auto" w:sz="4" w:space="0"/>
              <w:right w:val="single" w:color="auto" w:sz="4" w:space="0"/>
            </w:tcBorders>
            <w:shd w:val="clear" w:color="auto" w:fill="auto"/>
            <w:vAlign w:val="center"/>
          </w:tcPr>
          <w:p w14:paraId="120BCA20">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6955E059">
            <w:pPr>
              <w:widowControl/>
              <w:jc w:val="center"/>
              <w:rPr>
                <w:rFonts w:hint="eastAsia" w:ascii="宋体" w:hAnsi="宋体" w:cs="宋体"/>
                <w:kern w:val="0"/>
                <w:sz w:val="18"/>
                <w:szCs w:val="18"/>
              </w:rPr>
            </w:pPr>
            <w:r>
              <w:rPr>
                <w:rFonts w:hint="eastAsia" w:ascii="宋体" w:hAnsi="宋体" w:cs="宋体"/>
                <w:kern w:val="0"/>
                <w:sz w:val="18"/>
                <w:szCs w:val="18"/>
              </w:rPr>
              <w:t>7.02</w:t>
            </w:r>
          </w:p>
        </w:tc>
        <w:tc>
          <w:tcPr>
            <w:tcW w:w="1134" w:type="dxa"/>
            <w:tcBorders>
              <w:top w:val="nil"/>
              <w:left w:val="nil"/>
              <w:bottom w:val="single" w:color="auto" w:sz="4" w:space="0"/>
              <w:right w:val="single" w:color="auto" w:sz="4" w:space="0"/>
            </w:tcBorders>
            <w:shd w:val="clear" w:color="auto" w:fill="auto"/>
            <w:vAlign w:val="center"/>
          </w:tcPr>
          <w:p w14:paraId="1E8CB56A">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01" w:type="dxa"/>
            <w:gridSpan w:val="2"/>
            <w:tcBorders>
              <w:top w:val="single" w:color="auto" w:sz="4" w:space="0"/>
              <w:left w:val="nil"/>
              <w:bottom w:val="single" w:color="auto" w:sz="4" w:space="0"/>
              <w:right w:val="single" w:color="auto" w:sz="4" w:space="0"/>
            </w:tcBorders>
            <w:shd w:val="clear" w:color="auto" w:fill="auto"/>
            <w:vAlign w:val="center"/>
          </w:tcPr>
          <w:p w14:paraId="17185962">
            <w:pPr>
              <w:widowControl/>
              <w:jc w:val="center"/>
              <w:rPr>
                <w:rFonts w:hint="eastAsia" w:ascii="宋体" w:hAnsi="宋体" w:cs="宋体"/>
                <w:kern w:val="0"/>
                <w:sz w:val="18"/>
                <w:szCs w:val="18"/>
              </w:rPr>
            </w:pPr>
            <w:r>
              <w:rPr>
                <w:rFonts w:hint="eastAsia" w:ascii="宋体" w:hAnsi="宋体" w:cs="宋体"/>
                <w:kern w:val="0"/>
                <w:sz w:val="18"/>
                <w:szCs w:val="18"/>
              </w:rPr>
              <w:t>7.02</w:t>
            </w:r>
          </w:p>
        </w:tc>
        <w:tc>
          <w:tcPr>
            <w:tcW w:w="1145" w:type="dxa"/>
            <w:tcBorders>
              <w:top w:val="nil"/>
              <w:left w:val="nil"/>
              <w:bottom w:val="single" w:color="auto" w:sz="4" w:space="0"/>
              <w:right w:val="single" w:color="auto" w:sz="4" w:space="0"/>
            </w:tcBorders>
            <w:shd w:val="clear" w:color="auto" w:fill="auto"/>
            <w:vAlign w:val="center"/>
          </w:tcPr>
          <w:p w14:paraId="1C29CF15">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076" w:type="dxa"/>
            <w:tcBorders>
              <w:top w:val="nil"/>
              <w:left w:val="nil"/>
              <w:bottom w:val="single" w:color="auto" w:sz="4" w:space="0"/>
              <w:right w:val="single" w:color="auto" w:sz="4" w:space="0"/>
            </w:tcBorders>
            <w:shd w:val="clear" w:color="auto" w:fill="auto"/>
            <w:vAlign w:val="center"/>
          </w:tcPr>
          <w:p w14:paraId="0AFA213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7644BCD">
        <w:tblPrEx>
          <w:tblCellMar>
            <w:top w:w="0" w:type="dxa"/>
            <w:left w:w="108" w:type="dxa"/>
            <w:bottom w:w="0" w:type="dxa"/>
            <w:right w:w="108" w:type="dxa"/>
          </w:tblCellMar>
        </w:tblPrEx>
        <w:trPr>
          <w:trHeight w:val="1155" w:hRule="atLeast"/>
          <w:jc w:val="center"/>
        </w:trPr>
        <w:tc>
          <w:tcPr>
            <w:tcW w:w="18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CDA23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76" w:type="dxa"/>
            <w:gridSpan w:val="7"/>
            <w:tcBorders>
              <w:top w:val="single" w:color="auto" w:sz="4" w:space="0"/>
              <w:left w:val="nil"/>
              <w:bottom w:val="single" w:color="auto" w:sz="4" w:space="0"/>
              <w:right w:val="single" w:color="000000" w:sz="4" w:space="0"/>
            </w:tcBorders>
            <w:shd w:val="clear" w:color="auto" w:fill="auto"/>
          </w:tcPr>
          <w:p w14:paraId="46D5E94F">
            <w:pPr>
              <w:widowControl/>
              <w:jc w:val="left"/>
              <w:rPr>
                <w:rFonts w:hint="eastAsia" w:ascii="宋体" w:hAnsi="宋体" w:cs="宋体"/>
                <w:kern w:val="0"/>
                <w:sz w:val="18"/>
                <w:szCs w:val="18"/>
              </w:rPr>
            </w:pPr>
            <w:r>
              <w:rPr>
                <w:rFonts w:hint="eastAsia" w:ascii="宋体" w:hAnsi="宋体" w:cs="宋体"/>
                <w:kern w:val="0"/>
                <w:sz w:val="18"/>
                <w:szCs w:val="18"/>
              </w:rPr>
              <w:t>通过特殊教育公用经费，保障不少于11名随班就读学生，送教上门次数不少于6次，保障残疾学生接受免费义务教育的权利，提高特殊教育与随班就读普及水平。</w:t>
            </w:r>
          </w:p>
        </w:tc>
      </w:tr>
      <w:tr w14:paraId="15B55E61">
        <w:tblPrEx>
          <w:tblCellMar>
            <w:top w:w="0" w:type="dxa"/>
            <w:left w:w="108" w:type="dxa"/>
            <w:bottom w:w="0" w:type="dxa"/>
            <w:right w:w="108" w:type="dxa"/>
          </w:tblCellMar>
        </w:tblPrEx>
        <w:trPr>
          <w:trHeight w:val="600" w:hRule="atLeast"/>
          <w:jc w:val="center"/>
        </w:trPr>
        <w:tc>
          <w:tcPr>
            <w:tcW w:w="858" w:type="dxa"/>
            <w:tcBorders>
              <w:top w:val="nil"/>
              <w:left w:val="single" w:color="auto" w:sz="4" w:space="0"/>
              <w:bottom w:val="single" w:color="auto" w:sz="4" w:space="0"/>
              <w:right w:val="single" w:color="auto" w:sz="4" w:space="0"/>
            </w:tcBorders>
            <w:shd w:val="clear" w:color="auto" w:fill="auto"/>
            <w:vAlign w:val="center"/>
          </w:tcPr>
          <w:p w14:paraId="7DBCB19D">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62" w:type="dxa"/>
            <w:tcBorders>
              <w:top w:val="nil"/>
              <w:left w:val="nil"/>
              <w:bottom w:val="single" w:color="auto" w:sz="4" w:space="0"/>
              <w:right w:val="single" w:color="auto" w:sz="4" w:space="0"/>
            </w:tcBorders>
            <w:shd w:val="clear" w:color="auto" w:fill="auto"/>
            <w:vAlign w:val="center"/>
          </w:tcPr>
          <w:p w14:paraId="4AF6D27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86" w:type="dxa"/>
            <w:tcBorders>
              <w:top w:val="nil"/>
              <w:left w:val="nil"/>
              <w:bottom w:val="single" w:color="auto" w:sz="4" w:space="0"/>
              <w:right w:val="single" w:color="auto" w:sz="4" w:space="0"/>
            </w:tcBorders>
            <w:shd w:val="clear" w:color="auto" w:fill="auto"/>
            <w:vAlign w:val="center"/>
          </w:tcPr>
          <w:p w14:paraId="79F3FD0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203E2C4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14:paraId="0C34EDF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82" w:type="dxa"/>
            <w:tcBorders>
              <w:top w:val="nil"/>
              <w:left w:val="nil"/>
              <w:bottom w:val="single" w:color="auto" w:sz="4" w:space="0"/>
              <w:right w:val="single" w:color="auto" w:sz="4" w:space="0"/>
            </w:tcBorders>
            <w:shd w:val="clear" w:color="auto" w:fill="auto"/>
            <w:vAlign w:val="center"/>
          </w:tcPr>
          <w:p w14:paraId="6599FE9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14:paraId="5FC8A2D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45" w:type="dxa"/>
            <w:tcBorders>
              <w:top w:val="nil"/>
              <w:left w:val="nil"/>
              <w:bottom w:val="single" w:color="auto" w:sz="4" w:space="0"/>
              <w:right w:val="single" w:color="auto" w:sz="4" w:space="0"/>
            </w:tcBorders>
            <w:shd w:val="clear" w:color="auto" w:fill="auto"/>
            <w:vAlign w:val="center"/>
          </w:tcPr>
          <w:p w14:paraId="2F1D31C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76" w:type="dxa"/>
            <w:tcBorders>
              <w:top w:val="nil"/>
              <w:left w:val="nil"/>
              <w:bottom w:val="single" w:color="auto" w:sz="4" w:space="0"/>
              <w:right w:val="single" w:color="auto" w:sz="4" w:space="0"/>
            </w:tcBorders>
            <w:shd w:val="clear" w:color="auto" w:fill="auto"/>
            <w:vAlign w:val="center"/>
          </w:tcPr>
          <w:p w14:paraId="0E0CA22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608E0EA">
        <w:tblPrEx>
          <w:tblCellMar>
            <w:top w:w="0" w:type="dxa"/>
            <w:left w:w="108" w:type="dxa"/>
            <w:bottom w:w="0" w:type="dxa"/>
            <w:right w:w="108" w:type="dxa"/>
          </w:tblCellMar>
        </w:tblPrEx>
        <w:trPr>
          <w:trHeight w:val="462" w:hRule="atLeast"/>
          <w:jc w:val="center"/>
        </w:trPr>
        <w:tc>
          <w:tcPr>
            <w:tcW w:w="858" w:type="dxa"/>
            <w:vMerge w:val="restart"/>
            <w:tcBorders>
              <w:top w:val="nil"/>
              <w:left w:val="single" w:color="auto" w:sz="4" w:space="0"/>
              <w:bottom w:val="single" w:color="auto" w:sz="4" w:space="0"/>
              <w:right w:val="single" w:color="auto" w:sz="4" w:space="0"/>
            </w:tcBorders>
            <w:shd w:val="clear" w:color="auto" w:fill="auto"/>
            <w:vAlign w:val="center"/>
          </w:tcPr>
          <w:p w14:paraId="69F2692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13B90D0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86" w:type="dxa"/>
            <w:tcBorders>
              <w:top w:val="nil"/>
              <w:left w:val="nil"/>
              <w:bottom w:val="single" w:color="auto" w:sz="4" w:space="0"/>
              <w:right w:val="single" w:color="auto" w:sz="4" w:space="0"/>
            </w:tcBorders>
            <w:shd w:val="clear" w:color="auto" w:fill="auto"/>
            <w:vAlign w:val="center"/>
          </w:tcPr>
          <w:p w14:paraId="3D35BC28">
            <w:pPr>
              <w:widowControl/>
              <w:jc w:val="left"/>
              <w:rPr>
                <w:rFonts w:hint="eastAsia" w:ascii="宋体" w:hAnsi="宋体" w:cs="宋体"/>
                <w:kern w:val="0"/>
                <w:sz w:val="18"/>
                <w:szCs w:val="18"/>
              </w:rPr>
            </w:pPr>
            <w:r>
              <w:rPr>
                <w:rFonts w:hint="eastAsia" w:ascii="宋体" w:hAnsi="宋体" w:cs="宋体"/>
                <w:kern w:val="0"/>
                <w:sz w:val="18"/>
                <w:szCs w:val="18"/>
              </w:rPr>
              <w:t>随班就读和送交上门学生人数</w:t>
            </w:r>
          </w:p>
        </w:tc>
        <w:tc>
          <w:tcPr>
            <w:tcW w:w="1134" w:type="dxa"/>
            <w:tcBorders>
              <w:top w:val="nil"/>
              <w:left w:val="nil"/>
              <w:bottom w:val="single" w:color="auto" w:sz="4" w:space="0"/>
              <w:right w:val="single" w:color="auto" w:sz="4" w:space="0"/>
            </w:tcBorders>
            <w:shd w:val="clear" w:color="auto" w:fill="auto"/>
            <w:vAlign w:val="center"/>
          </w:tcPr>
          <w:p w14:paraId="5180129D">
            <w:pPr>
              <w:widowControl/>
              <w:jc w:val="center"/>
              <w:rPr>
                <w:rFonts w:hint="eastAsia" w:ascii="宋体" w:hAnsi="宋体" w:cs="宋体"/>
                <w:kern w:val="0"/>
                <w:sz w:val="18"/>
                <w:szCs w:val="18"/>
              </w:rPr>
            </w:pPr>
            <w:r>
              <w:rPr>
                <w:rFonts w:hint="eastAsia" w:ascii="宋体" w:hAnsi="宋体" w:cs="宋体"/>
                <w:kern w:val="0"/>
                <w:sz w:val="18"/>
                <w:szCs w:val="18"/>
              </w:rPr>
              <w:t>&gt;=11名</w:t>
            </w:r>
          </w:p>
        </w:tc>
        <w:tc>
          <w:tcPr>
            <w:tcW w:w="1134" w:type="dxa"/>
            <w:tcBorders>
              <w:top w:val="nil"/>
              <w:left w:val="nil"/>
              <w:bottom w:val="single" w:color="auto" w:sz="4" w:space="0"/>
              <w:right w:val="single" w:color="auto" w:sz="4" w:space="0"/>
            </w:tcBorders>
            <w:shd w:val="clear" w:color="auto" w:fill="auto"/>
            <w:vAlign w:val="center"/>
          </w:tcPr>
          <w:p w14:paraId="3956E0D6">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82" w:type="dxa"/>
            <w:tcBorders>
              <w:top w:val="nil"/>
              <w:left w:val="nil"/>
              <w:bottom w:val="single" w:color="auto" w:sz="4" w:space="0"/>
              <w:right w:val="single" w:color="auto" w:sz="4" w:space="0"/>
            </w:tcBorders>
            <w:shd w:val="clear" w:color="auto" w:fill="auto"/>
            <w:vAlign w:val="center"/>
          </w:tcPr>
          <w:p w14:paraId="54FC366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819" w:type="dxa"/>
            <w:tcBorders>
              <w:top w:val="nil"/>
              <w:left w:val="nil"/>
              <w:bottom w:val="single" w:color="auto" w:sz="4" w:space="0"/>
              <w:right w:val="single" w:color="auto" w:sz="4" w:space="0"/>
            </w:tcBorders>
            <w:shd w:val="clear" w:color="auto" w:fill="auto"/>
            <w:vAlign w:val="center"/>
          </w:tcPr>
          <w:p w14:paraId="6ABEE96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390CD6C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3C99742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1090E6A">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7DA9636B">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66580E15">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5B21328A">
            <w:pPr>
              <w:widowControl/>
              <w:jc w:val="left"/>
              <w:rPr>
                <w:rFonts w:hint="eastAsia" w:ascii="宋体" w:hAnsi="宋体" w:cs="宋体"/>
                <w:kern w:val="0"/>
                <w:sz w:val="18"/>
                <w:szCs w:val="18"/>
              </w:rPr>
            </w:pPr>
            <w:r>
              <w:rPr>
                <w:rFonts w:hint="eastAsia" w:ascii="宋体" w:hAnsi="宋体" w:cs="宋体"/>
                <w:kern w:val="0"/>
                <w:sz w:val="18"/>
                <w:szCs w:val="18"/>
              </w:rPr>
              <w:t>送教上门次数</w:t>
            </w:r>
          </w:p>
        </w:tc>
        <w:tc>
          <w:tcPr>
            <w:tcW w:w="1134" w:type="dxa"/>
            <w:tcBorders>
              <w:top w:val="nil"/>
              <w:left w:val="nil"/>
              <w:bottom w:val="single" w:color="auto" w:sz="4" w:space="0"/>
              <w:right w:val="single" w:color="auto" w:sz="4" w:space="0"/>
            </w:tcBorders>
            <w:shd w:val="clear" w:color="auto" w:fill="auto"/>
            <w:vAlign w:val="center"/>
          </w:tcPr>
          <w:p w14:paraId="239CBC17">
            <w:pPr>
              <w:widowControl/>
              <w:jc w:val="center"/>
              <w:rPr>
                <w:rFonts w:hint="eastAsia" w:ascii="宋体" w:hAnsi="宋体" w:cs="宋体"/>
                <w:kern w:val="0"/>
                <w:sz w:val="18"/>
                <w:szCs w:val="18"/>
              </w:rPr>
            </w:pPr>
            <w:r>
              <w:rPr>
                <w:rFonts w:hint="eastAsia" w:ascii="宋体" w:hAnsi="宋体" w:cs="宋体"/>
                <w:kern w:val="0"/>
                <w:sz w:val="18"/>
                <w:szCs w:val="18"/>
              </w:rPr>
              <w:t>&gt;=6次</w:t>
            </w:r>
          </w:p>
        </w:tc>
        <w:tc>
          <w:tcPr>
            <w:tcW w:w="1134" w:type="dxa"/>
            <w:tcBorders>
              <w:top w:val="nil"/>
              <w:left w:val="nil"/>
              <w:bottom w:val="single" w:color="auto" w:sz="4" w:space="0"/>
              <w:right w:val="single" w:color="auto" w:sz="4" w:space="0"/>
            </w:tcBorders>
            <w:shd w:val="clear" w:color="auto" w:fill="auto"/>
            <w:vAlign w:val="center"/>
          </w:tcPr>
          <w:p w14:paraId="4EE87D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4829F59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0CC088D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514E5CC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464ADC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2FC34D">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137ACE74">
            <w:pPr>
              <w:widowControl/>
              <w:jc w:val="left"/>
              <w:rPr>
                <w:rFonts w:ascii="宋体" w:hAnsi="宋体" w:cs="宋体"/>
                <w:kern w:val="0"/>
                <w:sz w:val="18"/>
                <w:szCs w:val="18"/>
              </w:rPr>
            </w:pP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694EF8B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86" w:type="dxa"/>
            <w:tcBorders>
              <w:top w:val="nil"/>
              <w:left w:val="nil"/>
              <w:bottom w:val="single" w:color="auto" w:sz="4" w:space="0"/>
              <w:right w:val="single" w:color="auto" w:sz="4" w:space="0"/>
            </w:tcBorders>
            <w:shd w:val="clear" w:color="auto" w:fill="auto"/>
            <w:vAlign w:val="center"/>
          </w:tcPr>
          <w:p w14:paraId="15A8E771">
            <w:pPr>
              <w:widowControl/>
              <w:jc w:val="left"/>
              <w:rPr>
                <w:rFonts w:hint="eastAsia" w:ascii="宋体" w:hAnsi="宋体" w:cs="宋体"/>
                <w:kern w:val="0"/>
                <w:sz w:val="18"/>
                <w:szCs w:val="18"/>
              </w:rPr>
            </w:pPr>
            <w:r>
              <w:rPr>
                <w:rFonts w:hint="eastAsia" w:ascii="宋体" w:hAnsi="宋体" w:cs="宋体"/>
                <w:kern w:val="0"/>
                <w:sz w:val="18"/>
                <w:szCs w:val="18"/>
              </w:rPr>
              <w:t>安全事故发生率</w:t>
            </w:r>
          </w:p>
        </w:tc>
        <w:tc>
          <w:tcPr>
            <w:tcW w:w="1134" w:type="dxa"/>
            <w:tcBorders>
              <w:top w:val="nil"/>
              <w:left w:val="nil"/>
              <w:bottom w:val="single" w:color="auto" w:sz="4" w:space="0"/>
              <w:right w:val="single" w:color="auto" w:sz="4" w:space="0"/>
            </w:tcBorders>
            <w:shd w:val="clear" w:color="auto" w:fill="auto"/>
            <w:vAlign w:val="center"/>
          </w:tcPr>
          <w:p w14:paraId="0BC394CC">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1134" w:type="dxa"/>
            <w:tcBorders>
              <w:top w:val="nil"/>
              <w:left w:val="nil"/>
              <w:bottom w:val="single" w:color="auto" w:sz="4" w:space="0"/>
              <w:right w:val="single" w:color="auto" w:sz="4" w:space="0"/>
            </w:tcBorders>
            <w:shd w:val="clear" w:color="auto" w:fill="auto"/>
            <w:vAlign w:val="center"/>
          </w:tcPr>
          <w:p w14:paraId="6930192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542764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11BFDAE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083DC5C9">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1076" w:type="dxa"/>
            <w:tcBorders>
              <w:top w:val="nil"/>
              <w:left w:val="nil"/>
              <w:bottom w:val="single" w:color="auto" w:sz="4" w:space="0"/>
              <w:right w:val="single" w:color="auto" w:sz="4" w:space="0"/>
            </w:tcBorders>
            <w:shd w:val="clear" w:color="auto" w:fill="auto"/>
            <w:vAlign w:val="center"/>
          </w:tcPr>
          <w:p w14:paraId="44D958C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2D82F0">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0064483A">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22339816">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305E549E">
            <w:pPr>
              <w:widowControl/>
              <w:jc w:val="left"/>
              <w:rPr>
                <w:rFonts w:hint="eastAsia" w:ascii="宋体" w:hAnsi="宋体" w:cs="宋体"/>
                <w:kern w:val="0"/>
                <w:sz w:val="18"/>
                <w:szCs w:val="18"/>
              </w:rPr>
            </w:pPr>
            <w:r>
              <w:rPr>
                <w:rFonts w:hint="eastAsia" w:ascii="宋体" w:hAnsi="宋体" w:cs="宋体"/>
                <w:kern w:val="0"/>
                <w:sz w:val="18"/>
                <w:szCs w:val="18"/>
              </w:rPr>
              <w:t>送教上门服务任务完成率</w:t>
            </w:r>
          </w:p>
        </w:tc>
        <w:tc>
          <w:tcPr>
            <w:tcW w:w="1134" w:type="dxa"/>
            <w:tcBorders>
              <w:top w:val="nil"/>
              <w:left w:val="nil"/>
              <w:bottom w:val="single" w:color="auto" w:sz="4" w:space="0"/>
              <w:right w:val="single" w:color="auto" w:sz="4" w:space="0"/>
            </w:tcBorders>
            <w:shd w:val="clear" w:color="auto" w:fill="auto"/>
            <w:vAlign w:val="center"/>
          </w:tcPr>
          <w:p w14:paraId="2DE1045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2C7080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3075A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C34492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7CE6A08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36AA1D2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4F12A8D">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6805113E">
            <w:pPr>
              <w:widowControl/>
              <w:jc w:val="left"/>
              <w:rPr>
                <w:rFonts w:ascii="宋体" w:hAnsi="宋体" w:cs="宋体"/>
                <w:kern w:val="0"/>
                <w:sz w:val="18"/>
                <w:szCs w:val="18"/>
              </w:rPr>
            </w:pPr>
          </w:p>
        </w:tc>
        <w:tc>
          <w:tcPr>
            <w:tcW w:w="962" w:type="dxa"/>
            <w:tcBorders>
              <w:top w:val="nil"/>
              <w:left w:val="nil"/>
              <w:bottom w:val="single" w:color="auto" w:sz="4" w:space="0"/>
              <w:right w:val="single" w:color="auto" w:sz="4" w:space="0"/>
            </w:tcBorders>
            <w:shd w:val="clear" w:color="auto" w:fill="auto"/>
            <w:vAlign w:val="center"/>
          </w:tcPr>
          <w:p w14:paraId="2573727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86" w:type="dxa"/>
            <w:tcBorders>
              <w:top w:val="nil"/>
              <w:left w:val="nil"/>
              <w:bottom w:val="single" w:color="auto" w:sz="4" w:space="0"/>
              <w:right w:val="single" w:color="auto" w:sz="4" w:space="0"/>
            </w:tcBorders>
            <w:shd w:val="clear" w:color="auto" w:fill="auto"/>
            <w:vAlign w:val="center"/>
          </w:tcPr>
          <w:p w14:paraId="58FBB54B">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34" w:type="dxa"/>
            <w:tcBorders>
              <w:top w:val="nil"/>
              <w:left w:val="nil"/>
              <w:bottom w:val="single" w:color="auto" w:sz="4" w:space="0"/>
              <w:right w:val="single" w:color="auto" w:sz="4" w:space="0"/>
            </w:tcBorders>
            <w:shd w:val="clear" w:color="auto" w:fill="auto"/>
            <w:vAlign w:val="center"/>
          </w:tcPr>
          <w:p w14:paraId="4B66EB9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4667F40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1D09FFB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19" w:type="dxa"/>
            <w:tcBorders>
              <w:top w:val="nil"/>
              <w:left w:val="nil"/>
              <w:bottom w:val="single" w:color="auto" w:sz="4" w:space="0"/>
              <w:right w:val="single" w:color="auto" w:sz="4" w:space="0"/>
            </w:tcBorders>
            <w:shd w:val="clear" w:color="auto" w:fill="auto"/>
            <w:vAlign w:val="center"/>
          </w:tcPr>
          <w:p w14:paraId="23A418C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45" w:type="dxa"/>
            <w:tcBorders>
              <w:top w:val="nil"/>
              <w:left w:val="nil"/>
              <w:bottom w:val="single" w:color="auto" w:sz="4" w:space="0"/>
              <w:right w:val="single" w:color="auto" w:sz="4" w:space="0"/>
            </w:tcBorders>
            <w:shd w:val="clear" w:color="auto" w:fill="auto"/>
            <w:vAlign w:val="center"/>
          </w:tcPr>
          <w:p w14:paraId="69564E9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2F121D0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381D194">
        <w:tblPrEx>
          <w:tblCellMar>
            <w:top w:w="0" w:type="dxa"/>
            <w:left w:w="108" w:type="dxa"/>
            <w:bottom w:w="0" w:type="dxa"/>
            <w:right w:w="108" w:type="dxa"/>
          </w:tblCellMar>
        </w:tblPrEx>
        <w:trPr>
          <w:trHeight w:val="462" w:hRule="atLeast"/>
          <w:jc w:val="center"/>
        </w:trPr>
        <w:tc>
          <w:tcPr>
            <w:tcW w:w="858" w:type="dxa"/>
            <w:vMerge w:val="restart"/>
            <w:tcBorders>
              <w:top w:val="nil"/>
              <w:left w:val="single" w:color="auto" w:sz="4" w:space="0"/>
              <w:bottom w:val="single" w:color="auto" w:sz="4" w:space="0"/>
              <w:right w:val="single" w:color="auto" w:sz="4" w:space="0"/>
            </w:tcBorders>
            <w:shd w:val="clear" w:color="auto" w:fill="auto"/>
            <w:vAlign w:val="center"/>
          </w:tcPr>
          <w:p w14:paraId="12FA513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280A9DB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86" w:type="dxa"/>
            <w:tcBorders>
              <w:top w:val="nil"/>
              <w:left w:val="nil"/>
              <w:bottom w:val="single" w:color="auto" w:sz="4" w:space="0"/>
              <w:right w:val="single" w:color="auto" w:sz="4" w:space="0"/>
            </w:tcBorders>
            <w:shd w:val="clear" w:color="auto" w:fill="auto"/>
            <w:vAlign w:val="center"/>
          </w:tcPr>
          <w:p w14:paraId="3A509306">
            <w:pPr>
              <w:widowControl/>
              <w:jc w:val="left"/>
              <w:rPr>
                <w:rFonts w:hint="eastAsia" w:ascii="宋体" w:hAnsi="宋体" w:cs="宋体"/>
                <w:kern w:val="0"/>
                <w:sz w:val="18"/>
                <w:szCs w:val="18"/>
              </w:rPr>
            </w:pPr>
            <w:r>
              <w:rPr>
                <w:rFonts w:hint="eastAsia" w:ascii="宋体" w:hAnsi="宋体" w:cs="宋体"/>
                <w:kern w:val="0"/>
                <w:sz w:val="18"/>
                <w:szCs w:val="18"/>
              </w:rPr>
              <w:t>义务教育随班就读残疾学生公用经费生均标准</w:t>
            </w:r>
          </w:p>
        </w:tc>
        <w:tc>
          <w:tcPr>
            <w:tcW w:w="1134" w:type="dxa"/>
            <w:tcBorders>
              <w:top w:val="nil"/>
              <w:left w:val="nil"/>
              <w:bottom w:val="single" w:color="auto" w:sz="4" w:space="0"/>
              <w:right w:val="single" w:color="auto" w:sz="4" w:space="0"/>
            </w:tcBorders>
            <w:shd w:val="clear" w:color="auto" w:fill="auto"/>
            <w:vAlign w:val="center"/>
          </w:tcPr>
          <w:p w14:paraId="40253375">
            <w:pPr>
              <w:widowControl/>
              <w:jc w:val="center"/>
              <w:rPr>
                <w:rFonts w:hint="eastAsia" w:ascii="宋体" w:hAnsi="宋体" w:cs="宋体"/>
                <w:kern w:val="0"/>
                <w:sz w:val="18"/>
                <w:szCs w:val="18"/>
              </w:rPr>
            </w:pPr>
            <w:r>
              <w:rPr>
                <w:rFonts w:hint="eastAsia" w:ascii="宋体" w:hAnsi="宋体" w:cs="宋体"/>
                <w:kern w:val="0"/>
                <w:sz w:val="18"/>
                <w:szCs w:val="18"/>
              </w:rPr>
              <w:t>=6000元/生</w:t>
            </w:r>
          </w:p>
        </w:tc>
        <w:tc>
          <w:tcPr>
            <w:tcW w:w="1134" w:type="dxa"/>
            <w:tcBorders>
              <w:top w:val="nil"/>
              <w:left w:val="nil"/>
              <w:bottom w:val="single" w:color="auto" w:sz="4" w:space="0"/>
              <w:right w:val="single" w:color="auto" w:sz="4" w:space="0"/>
            </w:tcBorders>
            <w:shd w:val="clear" w:color="auto" w:fill="auto"/>
            <w:vAlign w:val="center"/>
          </w:tcPr>
          <w:p w14:paraId="6E33E70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882" w:type="dxa"/>
            <w:tcBorders>
              <w:top w:val="nil"/>
              <w:left w:val="nil"/>
              <w:bottom w:val="single" w:color="auto" w:sz="4" w:space="0"/>
              <w:right w:val="single" w:color="auto" w:sz="4" w:space="0"/>
            </w:tcBorders>
            <w:shd w:val="clear" w:color="auto" w:fill="auto"/>
            <w:vAlign w:val="center"/>
          </w:tcPr>
          <w:p w14:paraId="58328AA6">
            <w:pPr>
              <w:widowControl/>
              <w:jc w:val="center"/>
              <w:rPr>
                <w:rFonts w:hint="eastAsia" w:ascii="宋体" w:hAnsi="宋体" w:cs="宋体"/>
                <w:kern w:val="0"/>
                <w:sz w:val="18"/>
                <w:szCs w:val="18"/>
              </w:rPr>
            </w:pPr>
            <w:r>
              <w:rPr>
                <w:rFonts w:hint="eastAsia" w:ascii="宋体" w:hAnsi="宋体" w:cs="宋体"/>
                <w:kern w:val="0"/>
                <w:sz w:val="18"/>
                <w:szCs w:val="18"/>
              </w:rPr>
              <w:t>6000元/生</w:t>
            </w:r>
          </w:p>
        </w:tc>
        <w:tc>
          <w:tcPr>
            <w:tcW w:w="819" w:type="dxa"/>
            <w:tcBorders>
              <w:top w:val="nil"/>
              <w:left w:val="nil"/>
              <w:bottom w:val="single" w:color="auto" w:sz="4" w:space="0"/>
              <w:right w:val="single" w:color="auto" w:sz="4" w:space="0"/>
            </w:tcBorders>
            <w:shd w:val="clear" w:color="auto" w:fill="auto"/>
            <w:vAlign w:val="center"/>
          </w:tcPr>
          <w:p w14:paraId="25FDE86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18CAB3E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33648CF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5D345AB">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1651E46C">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5EB4CBEA">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58FFB130">
            <w:pPr>
              <w:widowControl/>
              <w:jc w:val="left"/>
              <w:rPr>
                <w:rFonts w:hint="eastAsia" w:ascii="宋体" w:hAnsi="宋体" w:cs="宋体"/>
                <w:kern w:val="0"/>
                <w:sz w:val="18"/>
                <w:szCs w:val="18"/>
              </w:rPr>
            </w:pPr>
            <w:r>
              <w:rPr>
                <w:rFonts w:hint="eastAsia" w:ascii="宋体" w:hAnsi="宋体" w:cs="宋体"/>
                <w:kern w:val="0"/>
                <w:sz w:val="18"/>
                <w:szCs w:val="18"/>
              </w:rPr>
              <w:t>义务教育随班就读残疾学生人员变动预拨资金</w:t>
            </w:r>
          </w:p>
        </w:tc>
        <w:tc>
          <w:tcPr>
            <w:tcW w:w="1134" w:type="dxa"/>
            <w:tcBorders>
              <w:top w:val="nil"/>
              <w:left w:val="nil"/>
              <w:bottom w:val="single" w:color="auto" w:sz="4" w:space="0"/>
              <w:right w:val="single" w:color="auto" w:sz="4" w:space="0"/>
            </w:tcBorders>
            <w:shd w:val="clear" w:color="auto" w:fill="auto"/>
            <w:vAlign w:val="center"/>
          </w:tcPr>
          <w:p w14:paraId="643D6ED4">
            <w:pPr>
              <w:widowControl/>
              <w:jc w:val="center"/>
              <w:rPr>
                <w:rFonts w:hint="eastAsia" w:ascii="宋体" w:hAnsi="宋体" w:cs="宋体"/>
                <w:kern w:val="0"/>
                <w:sz w:val="18"/>
                <w:szCs w:val="18"/>
              </w:rPr>
            </w:pPr>
            <w:r>
              <w:rPr>
                <w:rFonts w:hint="eastAsia" w:ascii="宋体" w:hAnsi="宋体" w:cs="宋体"/>
                <w:kern w:val="0"/>
                <w:sz w:val="18"/>
                <w:szCs w:val="18"/>
              </w:rPr>
              <w:t>&lt;=4200元</w:t>
            </w:r>
          </w:p>
        </w:tc>
        <w:tc>
          <w:tcPr>
            <w:tcW w:w="1134" w:type="dxa"/>
            <w:tcBorders>
              <w:top w:val="nil"/>
              <w:left w:val="nil"/>
              <w:bottom w:val="single" w:color="auto" w:sz="4" w:space="0"/>
              <w:right w:val="single" w:color="auto" w:sz="4" w:space="0"/>
            </w:tcBorders>
            <w:shd w:val="clear" w:color="auto" w:fill="auto"/>
            <w:vAlign w:val="center"/>
          </w:tcPr>
          <w:p w14:paraId="23D1A68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3CEEC8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2F96BA0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446B2BB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76" w:type="dxa"/>
            <w:tcBorders>
              <w:top w:val="nil"/>
              <w:left w:val="nil"/>
              <w:bottom w:val="single" w:color="auto" w:sz="4" w:space="0"/>
              <w:right w:val="single" w:color="auto" w:sz="4" w:space="0"/>
            </w:tcBorders>
            <w:shd w:val="clear" w:color="auto" w:fill="auto"/>
            <w:vAlign w:val="center"/>
          </w:tcPr>
          <w:p w14:paraId="5E797D9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7B648B0">
        <w:tblPrEx>
          <w:tblCellMar>
            <w:top w:w="0" w:type="dxa"/>
            <w:left w:w="108" w:type="dxa"/>
            <w:bottom w:w="0" w:type="dxa"/>
            <w:right w:w="108" w:type="dxa"/>
          </w:tblCellMar>
        </w:tblPrEx>
        <w:trPr>
          <w:trHeight w:val="462" w:hRule="atLeast"/>
          <w:jc w:val="center"/>
        </w:trPr>
        <w:tc>
          <w:tcPr>
            <w:tcW w:w="858" w:type="dxa"/>
            <w:vMerge w:val="restart"/>
            <w:tcBorders>
              <w:top w:val="nil"/>
              <w:left w:val="single" w:color="auto" w:sz="4" w:space="0"/>
              <w:bottom w:val="single" w:color="auto" w:sz="4" w:space="0"/>
              <w:right w:val="single" w:color="auto" w:sz="4" w:space="0"/>
            </w:tcBorders>
            <w:shd w:val="clear" w:color="auto" w:fill="auto"/>
            <w:vAlign w:val="center"/>
          </w:tcPr>
          <w:p w14:paraId="4524A61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62" w:type="dxa"/>
            <w:vMerge w:val="restart"/>
            <w:tcBorders>
              <w:top w:val="nil"/>
              <w:left w:val="single" w:color="auto" w:sz="4" w:space="0"/>
              <w:bottom w:val="single" w:color="auto" w:sz="4" w:space="0"/>
              <w:right w:val="single" w:color="auto" w:sz="4" w:space="0"/>
            </w:tcBorders>
            <w:shd w:val="clear" w:color="auto" w:fill="auto"/>
            <w:vAlign w:val="center"/>
          </w:tcPr>
          <w:p w14:paraId="2A04624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86" w:type="dxa"/>
            <w:tcBorders>
              <w:top w:val="nil"/>
              <w:left w:val="nil"/>
              <w:bottom w:val="single" w:color="auto" w:sz="4" w:space="0"/>
              <w:right w:val="single" w:color="auto" w:sz="4" w:space="0"/>
            </w:tcBorders>
            <w:shd w:val="clear" w:color="auto" w:fill="auto"/>
            <w:vAlign w:val="center"/>
          </w:tcPr>
          <w:p w14:paraId="053BE251">
            <w:pPr>
              <w:widowControl/>
              <w:jc w:val="left"/>
              <w:rPr>
                <w:rFonts w:hint="eastAsia" w:ascii="宋体" w:hAnsi="宋体" w:cs="宋体"/>
                <w:kern w:val="0"/>
                <w:sz w:val="18"/>
                <w:szCs w:val="18"/>
              </w:rPr>
            </w:pPr>
            <w:r>
              <w:rPr>
                <w:rFonts w:hint="eastAsia" w:ascii="宋体" w:hAnsi="宋体" w:cs="宋体"/>
                <w:kern w:val="0"/>
                <w:sz w:val="18"/>
                <w:szCs w:val="18"/>
              </w:rPr>
              <w:t>保障学生义务教育，促进教育公平</w:t>
            </w:r>
          </w:p>
        </w:tc>
        <w:tc>
          <w:tcPr>
            <w:tcW w:w="1134" w:type="dxa"/>
            <w:tcBorders>
              <w:top w:val="nil"/>
              <w:left w:val="nil"/>
              <w:bottom w:val="single" w:color="auto" w:sz="4" w:space="0"/>
              <w:right w:val="single" w:color="auto" w:sz="4" w:space="0"/>
            </w:tcBorders>
            <w:shd w:val="clear" w:color="auto" w:fill="auto"/>
            <w:vAlign w:val="center"/>
          </w:tcPr>
          <w:p w14:paraId="6565F5B2">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134" w:type="dxa"/>
            <w:tcBorders>
              <w:top w:val="nil"/>
              <w:left w:val="nil"/>
              <w:bottom w:val="single" w:color="auto" w:sz="4" w:space="0"/>
              <w:right w:val="single" w:color="auto" w:sz="4" w:space="0"/>
            </w:tcBorders>
            <w:shd w:val="clear" w:color="auto" w:fill="auto"/>
            <w:vAlign w:val="center"/>
          </w:tcPr>
          <w:p w14:paraId="138F97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06ACB640">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19" w:type="dxa"/>
            <w:tcBorders>
              <w:top w:val="nil"/>
              <w:left w:val="nil"/>
              <w:bottom w:val="single" w:color="auto" w:sz="4" w:space="0"/>
              <w:right w:val="single" w:color="auto" w:sz="4" w:space="0"/>
            </w:tcBorders>
            <w:shd w:val="clear" w:color="auto" w:fill="auto"/>
            <w:vAlign w:val="center"/>
          </w:tcPr>
          <w:p w14:paraId="2AD8751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4D10C3E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76" w:type="dxa"/>
            <w:tcBorders>
              <w:top w:val="nil"/>
              <w:left w:val="nil"/>
              <w:bottom w:val="single" w:color="auto" w:sz="4" w:space="0"/>
              <w:right w:val="single" w:color="auto" w:sz="4" w:space="0"/>
            </w:tcBorders>
            <w:shd w:val="clear" w:color="auto" w:fill="auto"/>
            <w:vAlign w:val="center"/>
          </w:tcPr>
          <w:p w14:paraId="173858E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461D3A">
        <w:tblPrEx>
          <w:tblCellMar>
            <w:top w:w="0" w:type="dxa"/>
            <w:left w:w="108" w:type="dxa"/>
            <w:bottom w:w="0" w:type="dxa"/>
            <w:right w:w="108" w:type="dxa"/>
          </w:tblCellMar>
        </w:tblPrEx>
        <w:trPr>
          <w:trHeight w:val="462" w:hRule="atLeast"/>
          <w:jc w:val="center"/>
        </w:trPr>
        <w:tc>
          <w:tcPr>
            <w:tcW w:w="858" w:type="dxa"/>
            <w:vMerge w:val="continue"/>
            <w:tcBorders>
              <w:top w:val="nil"/>
              <w:left w:val="single" w:color="auto" w:sz="4" w:space="0"/>
              <w:bottom w:val="single" w:color="auto" w:sz="4" w:space="0"/>
              <w:right w:val="single" w:color="auto" w:sz="4" w:space="0"/>
            </w:tcBorders>
            <w:vAlign w:val="center"/>
          </w:tcPr>
          <w:p w14:paraId="570F746F">
            <w:pPr>
              <w:widowControl/>
              <w:jc w:val="left"/>
              <w:rPr>
                <w:rFonts w:ascii="宋体" w:hAnsi="宋体" w:cs="宋体"/>
                <w:kern w:val="0"/>
                <w:sz w:val="18"/>
                <w:szCs w:val="18"/>
              </w:rPr>
            </w:pPr>
          </w:p>
        </w:tc>
        <w:tc>
          <w:tcPr>
            <w:tcW w:w="962" w:type="dxa"/>
            <w:vMerge w:val="continue"/>
            <w:tcBorders>
              <w:top w:val="nil"/>
              <w:left w:val="single" w:color="auto" w:sz="4" w:space="0"/>
              <w:bottom w:val="single" w:color="auto" w:sz="4" w:space="0"/>
              <w:right w:val="single" w:color="auto" w:sz="4" w:space="0"/>
            </w:tcBorders>
            <w:vAlign w:val="center"/>
          </w:tcPr>
          <w:p w14:paraId="06F2A0C4">
            <w:pPr>
              <w:widowControl/>
              <w:jc w:val="left"/>
              <w:rPr>
                <w:rFonts w:ascii="宋体" w:hAnsi="宋体" w:cs="宋体"/>
                <w:kern w:val="0"/>
                <w:sz w:val="18"/>
                <w:szCs w:val="18"/>
              </w:rPr>
            </w:pPr>
          </w:p>
        </w:tc>
        <w:tc>
          <w:tcPr>
            <w:tcW w:w="2586" w:type="dxa"/>
            <w:tcBorders>
              <w:top w:val="nil"/>
              <w:left w:val="nil"/>
              <w:bottom w:val="single" w:color="auto" w:sz="4" w:space="0"/>
              <w:right w:val="single" w:color="auto" w:sz="4" w:space="0"/>
            </w:tcBorders>
            <w:shd w:val="clear" w:color="auto" w:fill="auto"/>
            <w:vAlign w:val="center"/>
          </w:tcPr>
          <w:p w14:paraId="250E3BE6">
            <w:pPr>
              <w:widowControl/>
              <w:jc w:val="left"/>
              <w:rPr>
                <w:rFonts w:hint="eastAsia" w:ascii="宋体" w:hAnsi="宋体" w:cs="宋体"/>
                <w:kern w:val="0"/>
                <w:sz w:val="18"/>
                <w:szCs w:val="18"/>
              </w:rPr>
            </w:pPr>
            <w:r>
              <w:rPr>
                <w:rFonts w:hint="eastAsia" w:ascii="宋体" w:hAnsi="宋体" w:cs="宋体"/>
                <w:kern w:val="0"/>
                <w:sz w:val="18"/>
                <w:szCs w:val="18"/>
              </w:rPr>
              <w:t>减轻学生就学经济负担</w:t>
            </w:r>
          </w:p>
        </w:tc>
        <w:tc>
          <w:tcPr>
            <w:tcW w:w="1134" w:type="dxa"/>
            <w:tcBorders>
              <w:top w:val="nil"/>
              <w:left w:val="nil"/>
              <w:bottom w:val="single" w:color="auto" w:sz="4" w:space="0"/>
              <w:right w:val="single" w:color="auto" w:sz="4" w:space="0"/>
            </w:tcBorders>
            <w:shd w:val="clear" w:color="auto" w:fill="auto"/>
            <w:vAlign w:val="center"/>
          </w:tcPr>
          <w:p w14:paraId="2E1C9EFA">
            <w:pPr>
              <w:widowControl/>
              <w:jc w:val="center"/>
              <w:rPr>
                <w:rFonts w:hint="eastAsia" w:ascii="宋体" w:hAnsi="宋体" w:cs="宋体"/>
                <w:kern w:val="0"/>
                <w:sz w:val="18"/>
                <w:szCs w:val="18"/>
              </w:rPr>
            </w:pPr>
            <w:r>
              <w:rPr>
                <w:rFonts w:hint="eastAsia" w:ascii="宋体" w:hAnsi="宋体" w:cs="宋体"/>
                <w:kern w:val="0"/>
                <w:sz w:val="18"/>
                <w:szCs w:val="18"/>
              </w:rPr>
              <w:t>有效减轻</w:t>
            </w:r>
          </w:p>
        </w:tc>
        <w:tc>
          <w:tcPr>
            <w:tcW w:w="1134" w:type="dxa"/>
            <w:tcBorders>
              <w:top w:val="nil"/>
              <w:left w:val="nil"/>
              <w:bottom w:val="single" w:color="auto" w:sz="4" w:space="0"/>
              <w:right w:val="single" w:color="auto" w:sz="4" w:space="0"/>
            </w:tcBorders>
            <w:shd w:val="clear" w:color="auto" w:fill="auto"/>
            <w:vAlign w:val="center"/>
          </w:tcPr>
          <w:p w14:paraId="1B0BAE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2A20B1F1">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819" w:type="dxa"/>
            <w:tcBorders>
              <w:top w:val="nil"/>
              <w:left w:val="nil"/>
              <w:bottom w:val="single" w:color="auto" w:sz="4" w:space="0"/>
              <w:right w:val="single" w:color="auto" w:sz="4" w:space="0"/>
            </w:tcBorders>
            <w:shd w:val="clear" w:color="auto" w:fill="auto"/>
            <w:vAlign w:val="center"/>
          </w:tcPr>
          <w:p w14:paraId="43572B2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021ECD9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76" w:type="dxa"/>
            <w:tcBorders>
              <w:top w:val="nil"/>
              <w:left w:val="nil"/>
              <w:bottom w:val="single" w:color="auto" w:sz="4" w:space="0"/>
              <w:right w:val="single" w:color="auto" w:sz="4" w:space="0"/>
            </w:tcBorders>
            <w:shd w:val="clear" w:color="auto" w:fill="auto"/>
            <w:vAlign w:val="center"/>
          </w:tcPr>
          <w:p w14:paraId="72C1AE3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AD8CCF">
        <w:tblPrEx>
          <w:tblCellMar>
            <w:top w:w="0" w:type="dxa"/>
            <w:left w:w="108" w:type="dxa"/>
            <w:bottom w:w="0" w:type="dxa"/>
            <w:right w:w="108" w:type="dxa"/>
          </w:tblCellMar>
        </w:tblPrEx>
        <w:trPr>
          <w:trHeight w:val="462" w:hRule="atLeast"/>
          <w:jc w:val="center"/>
        </w:trPr>
        <w:tc>
          <w:tcPr>
            <w:tcW w:w="858" w:type="dxa"/>
            <w:tcBorders>
              <w:top w:val="nil"/>
              <w:left w:val="single" w:color="auto" w:sz="4" w:space="0"/>
              <w:bottom w:val="single" w:color="auto" w:sz="4" w:space="0"/>
              <w:right w:val="single" w:color="auto" w:sz="4" w:space="0"/>
            </w:tcBorders>
            <w:shd w:val="clear" w:color="auto" w:fill="auto"/>
            <w:vAlign w:val="center"/>
          </w:tcPr>
          <w:p w14:paraId="1BDBF3FE">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962" w:type="dxa"/>
            <w:tcBorders>
              <w:top w:val="nil"/>
              <w:left w:val="nil"/>
              <w:bottom w:val="single" w:color="auto" w:sz="4" w:space="0"/>
              <w:right w:val="single" w:color="auto" w:sz="4" w:space="0"/>
            </w:tcBorders>
            <w:shd w:val="clear" w:color="auto" w:fill="auto"/>
            <w:vAlign w:val="center"/>
          </w:tcPr>
          <w:p w14:paraId="602C1A6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586" w:type="dxa"/>
            <w:tcBorders>
              <w:top w:val="nil"/>
              <w:left w:val="nil"/>
              <w:bottom w:val="single" w:color="auto" w:sz="4" w:space="0"/>
              <w:right w:val="single" w:color="auto" w:sz="4" w:space="0"/>
            </w:tcBorders>
            <w:shd w:val="clear" w:color="auto" w:fill="auto"/>
            <w:vAlign w:val="center"/>
          </w:tcPr>
          <w:p w14:paraId="16FDFE65">
            <w:pPr>
              <w:widowControl/>
              <w:jc w:val="left"/>
              <w:rPr>
                <w:rFonts w:hint="eastAsia" w:ascii="宋体" w:hAnsi="宋体" w:cs="宋体"/>
                <w:kern w:val="0"/>
                <w:sz w:val="18"/>
                <w:szCs w:val="18"/>
              </w:rPr>
            </w:pPr>
            <w:r>
              <w:rPr>
                <w:rFonts w:hint="eastAsia" w:ascii="宋体" w:hAnsi="宋体" w:cs="宋体"/>
                <w:kern w:val="0"/>
                <w:sz w:val="18"/>
                <w:szCs w:val="18"/>
              </w:rPr>
              <w:t>残疾学生及家长满意度</w:t>
            </w:r>
          </w:p>
        </w:tc>
        <w:tc>
          <w:tcPr>
            <w:tcW w:w="1134" w:type="dxa"/>
            <w:tcBorders>
              <w:top w:val="nil"/>
              <w:left w:val="nil"/>
              <w:bottom w:val="single" w:color="auto" w:sz="4" w:space="0"/>
              <w:right w:val="single" w:color="auto" w:sz="4" w:space="0"/>
            </w:tcBorders>
            <w:shd w:val="clear" w:color="auto" w:fill="auto"/>
            <w:vAlign w:val="center"/>
          </w:tcPr>
          <w:p w14:paraId="291530C6">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34" w:type="dxa"/>
            <w:tcBorders>
              <w:top w:val="nil"/>
              <w:left w:val="nil"/>
              <w:bottom w:val="single" w:color="auto" w:sz="4" w:space="0"/>
              <w:right w:val="single" w:color="auto" w:sz="4" w:space="0"/>
            </w:tcBorders>
            <w:shd w:val="clear" w:color="auto" w:fill="auto"/>
            <w:vAlign w:val="center"/>
          </w:tcPr>
          <w:p w14:paraId="2CFCEB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2" w:type="dxa"/>
            <w:tcBorders>
              <w:top w:val="nil"/>
              <w:left w:val="nil"/>
              <w:bottom w:val="single" w:color="auto" w:sz="4" w:space="0"/>
              <w:right w:val="single" w:color="auto" w:sz="4" w:space="0"/>
            </w:tcBorders>
            <w:shd w:val="clear" w:color="auto" w:fill="auto"/>
            <w:vAlign w:val="center"/>
          </w:tcPr>
          <w:p w14:paraId="7DEC2991">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819" w:type="dxa"/>
            <w:tcBorders>
              <w:top w:val="nil"/>
              <w:left w:val="nil"/>
              <w:bottom w:val="single" w:color="auto" w:sz="4" w:space="0"/>
              <w:right w:val="single" w:color="auto" w:sz="4" w:space="0"/>
            </w:tcBorders>
            <w:shd w:val="clear" w:color="auto" w:fill="auto"/>
            <w:vAlign w:val="center"/>
          </w:tcPr>
          <w:p w14:paraId="6803883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45" w:type="dxa"/>
            <w:tcBorders>
              <w:top w:val="nil"/>
              <w:left w:val="nil"/>
              <w:bottom w:val="single" w:color="auto" w:sz="4" w:space="0"/>
              <w:right w:val="single" w:color="auto" w:sz="4" w:space="0"/>
            </w:tcBorders>
            <w:shd w:val="clear" w:color="auto" w:fill="auto"/>
            <w:vAlign w:val="center"/>
          </w:tcPr>
          <w:p w14:paraId="6A8CF55A">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076" w:type="dxa"/>
            <w:tcBorders>
              <w:top w:val="nil"/>
              <w:left w:val="nil"/>
              <w:bottom w:val="single" w:color="auto" w:sz="4" w:space="0"/>
              <w:right w:val="single" w:color="auto" w:sz="4" w:space="0"/>
            </w:tcBorders>
            <w:shd w:val="clear" w:color="auto" w:fill="auto"/>
            <w:vAlign w:val="center"/>
          </w:tcPr>
          <w:p w14:paraId="3CAD5B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DCE0651">
      <w:pPr>
        <w:widowControl/>
        <w:spacing w:line="520" w:lineRule="exact"/>
        <w:ind w:firstLine="354" w:firstLineChars="196"/>
        <w:jc w:val="left"/>
        <w:rPr>
          <w:rFonts w:hint="eastAsia" w:ascii="宋体" w:hAnsi="宋体" w:cs="宋体"/>
          <w:b/>
          <w:kern w:val="0"/>
          <w:sz w:val="18"/>
          <w:szCs w:val="18"/>
        </w:rPr>
      </w:pPr>
    </w:p>
    <w:p w14:paraId="335871E9">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1157" w:type="dxa"/>
        <w:jc w:val="center"/>
        <w:tblLayout w:type="autofit"/>
        <w:tblCellMar>
          <w:top w:w="0" w:type="dxa"/>
          <w:left w:w="108" w:type="dxa"/>
          <w:bottom w:w="0" w:type="dxa"/>
          <w:right w:w="108" w:type="dxa"/>
        </w:tblCellMar>
      </w:tblPr>
      <w:tblGrid>
        <w:gridCol w:w="917"/>
        <w:gridCol w:w="1032"/>
        <w:gridCol w:w="2338"/>
        <w:gridCol w:w="1235"/>
        <w:gridCol w:w="1235"/>
        <w:gridCol w:w="931"/>
        <w:gridCol w:w="985"/>
        <w:gridCol w:w="1484"/>
        <w:gridCol w:w="985"/>
        <w:gridCol w:w="15"/>
      </w:tblGrid>
      <w:tr w14:paraId="79FCDB6B">
        <w:tblPrEx>
          <w:tblCellMar>
            <w:top w:w="0" w:type="dxa"/>
            <w:left w:w="108" w:type="dxa"/>
            <w:bottom w:w="0" w:type="dxa"/>
            <w:right w:w="108" w:type="dxa"/>
          </w:tblCellMar>
        </w:tblPrEx>
        <w:trPr>
          <w:trHeight w:val="226" w:hRule="atLeast"/>
          <w:jc w:val="center"/>
        </w:trPr>
        <w:tc>
          <w:tcPr>
            <w:tcW w:w="11157" w:type="dxa"/>
            <w:gridSpan w:val="10"/>
            <w:tcBorders>
              <w:top w:val="nil"/>
              <w:left w:val="nil"/>
              <w:bottom w:val="nil"/>
              <w:right w:val="nil"/>
            </w:tcBorders>
            <w:shd w:val="clear" w:color="auto" w:fill="auto"/>
            <w:vAlign w:val="center"/>
          </w:tcPr>
          <w:p w14:paraId="6316BA7B">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DF804ED">
        <w:tblPrEx>
          <w:tblCellMar>
            <w:top w:w="0" w:type="dxa"/>
            <w:left w:w="108" w:type="dxa"/>
            <w:bottom w:w="0" w:type="dxa"/>
            <w:right w:w="108" w:type="dxa"/>
          </w:tblCellMar>
        </w:tblPrEx>
        <w:trPr>
          <w:trHeight w:val="161" w:hRule="atLeast"/>
          <w:jc w:val="center"/>
        </w:trPr>
        <w:tc>
          <w:tcPr>
            <w:tcW w:w="11157" w:type="dxa"/>
            <w:gridSpan w:val="10"/>
            <w:tcBorders>
              <w:top w:val="nil"/>
              <w:left w:val="nil"/>
              <w:bottom w:val="nil"/>
              <w:right w:val="nil"/>
            </w:tcBorders>
            <w:shd w:val="clear" w:color="auto" w:fill="auto"/>
            <w:vAlign w:val="center"/>
          </w:tcPr>
          <w:p w14:paraId="747A96CC">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63AAD83B">
        <w:tblPrEx>
          <w:tblCellMar>
            <w:top w:w="0" w:type="dxa"/>
            <w:left w:w="108" w:type="dxa"/>
            <w:bottom w:w="0" w:type="dxa"/>
            <w:right w:w="108" w:type="dxa"/>
          </w:tblCellMar>
        </w:tblPrEx>
        <w:trPr>
          <w:trHeight w:val="16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E1B27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9208" w:type="dxa"/>
            <w:gridSpan w:val="8"/>
            <w:tcBorders>
              <w:top w:val="single" w:color="auto" w:sz="4" w:space="0"/>
              <w:left w:val="nil"/>
              <w:bottom w:val="single" w:color="auto" w:sz="4" w:space="0"/>
              <w:right w:val="single" w:color="auto" w:sz="4" w:space="0"/>
            </w:tcBorders>
            <w:shd w:val="clear" w:color="auto" w:fill="auto"/>
            <w:vAlign w:val="center"/>
          </w:tcPr>
          <w:p w14:paraId="43886C2D">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4487C264">
        <w:tblPrEx>
          <w:tblCellMar>
            <w:top w:w="0" w:type="dxa"/>
            <w:left w:w="108" w:type="dxa"/>
            <w:bottom w:w="0" w:type="dxa"/>
            <w:right w:w="108" w:type="dxa"/>
          </w:tblCellMar>
        </w:tblPrEx>
        <w:trPr>
          <w:trHeight w:val="16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36402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739" w:type="dxa"/>
            <w:gridSpan w:val="4"/>
            <w:tcBorders>
              <w:top w:val="single" w:color="auto" w:sz="4" w:space="0"/>
              <w:left w:val="nil"/>
              <w:bottom w:val="single" w:color="auto" w:sz="4" w:space="0"/>
              <w:right w:val="single" w:color="auto" w:sz="4" w:space="0"/>
            </w:tcBorders>
            <w:shd w:val="clear" w:color="auto" w:fill="auto"/>
            <w:vAlign w:val="center"/>
          </w:tcPr>
          <w:p w14:paraId="3846ECA8">
            <w:pPr>
              <w:widowControl/>
              <w:jc w:val="center"/>
              <w:rPr>
                <w:rFonts w:hint="eastAsia" w:ascii="宋体" w:hAnsi="宋体" w:cs="宋体"/>
                <w:kern w:val="0"/>
                <w:sz w:val="18"/>
                <w:szCs w:val="18"/>
              </w:rPr>
            </w:pPr>
            <w:r>
              <w:rPr>
                <w:rFonts w:hint="eastAsia" w:ascii="宋体" w:hAnsi="宋体" w:cs="宋体"/>
                <w:kern w:val="0"/>
                <w:sz w:val="18"/>
                <w:szCs w:val="18"/>
              </w:rPr>
              <w:t>2024年城乡义务教育公用经费补助项目（初中）</w:t>
            </w:r>
          </w:p>
        </w:tc>
        <w:tc>
          <w:tcPr>
            <w:tcW w:w="2469" w:type="dxa"/>
            <w:gridSpan w:val="2"/>
            <w:tcBorders>
              <w:top w:val="single" w:color="auto" w:sz="4" w:space="0"/>
              <w:left w:val="nil"/>
              <w:bottom w:val="single" w:color="auto" w:sz="4" w:space="0"/>
              <w:right w:val="single" w:color="auto" w:sz="4" w:space="0"/>
            </w:tcBorders>
            <w:shd w:val="clear" w:color="auto" w:fill="auto"/>
            <w:vAlign w:val="center"/>
          </w:tcPr>
          <w:p w14:paraId="13F1CB7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000" w:type="dxa"/>
            <w:gridSpan w:val="2"/>
            <w:tcBorders>
              <w:top w:val="nil"/>
              <w:left w:val="nil"/>
              <w:bottom w:val="single" w:color="auto" w:sz="4" w:space="0"/>
              <w:right w:val="single" w:color="auto" w:sz="4" w:space="0"/>
            </w:tcBorders>
            <w:shd w:val="clear" w:color="auto" w:fill="auto"/>
            <w:noWrap/>
            <w:vAlign w:val="center"/>
          </w:tcPr>
          <w:p w14:paraId="3E1847D0">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4044A0C0">
        <w:tblPrEx>
          <w:tblCellMar>
            <w:top w:w="0" w:type="dxa"/>
            <w:left w:w="108" w:type="dxa"/>
            <w:bottom w:w="0" w:type="dxa"/>
            <w:right w:w="108" w:type="dxa"/>
          </w:tblCellMar>
        </w:tblPrEx>
        <w:trPr>
          <w:gridAfter w:val="1"/>
          <w:wAfter w:w="15" w:type="dxa"/>
          <w:trHeight w:val="16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39494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38" w:type="dxa"/>
            <w:tcBorders>
              <w:top w:val="nil"/>
              <w:left w:val="nil"/>
              <w:bottom w:val="single" w:color="auto" w:sz="4" w:space="0"/>
              <w:right w:val="single" w:color="auto" w:sz="4" w:space="0"/>
            </w:tcBorders>
            <w:shd w:val="clear" w:color="auto" w:fill="auto"/>
            <w:vAlign w:val="center"/>
          </w:tcPr>
          <w:p w14:paraId="5BBCDF3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235" w:type="dxa"/>
            <w:tcBorders>
              <w:top w:val="nil"/>
              <w:left w:val="nil"/>
              <w:bottom w:val="single" w:color="auto" w:sz="4" w:space="0"/>
              <w:right w:val="single" w:color="auto" w:sz="4" w:space="0"/>
            </w:tcBorders>
            <w:shd w:val="clear" w:color="auto" w:fill="auto"/>
            <w:vAlign w:val="center"/>
          </w:tcPr>
          <w:p w14:paraId="77CB2FB1">
            <w:pPr>
              <w:widowControl/>
              <w:jc w:val="center"/>
              <w:rPr>
                <w:rFonts w:hint="eastAsia" w:ascii="宋体" w:hAnsi="宋体" w:cs="宋体"/>
                <w:kern w:val="0"/>
                <w:sz w:val="18"/>
                <w:szCs w:val="18"/>
              </w:rPr>
            </w:pPr>
            <w:r>
              <w:rPr>
                <w:rFonts w:hint="eastAsia" w:ascii="宋体" w:hAnsi="宋体" w:cs="宋体"/>
                <w:kern w:val="0"/>
                <w:sz w:val="18"/>
                <w:szCs w:val="18"/>
              </w:rPr>
              <w:t>96.16</w:t>
            </w:r>
          </w:p>
        </w:tc>
        <w:tc>
          <w:tcPr>
            <w:tcW w:w="1235" w:type="dxa"/>
            <w:tcBorders>
              <w:top w:val="nil"/>
              <w:left w:val="nil"/>
              <w:bottom w:val="single" w:color="auto" w:sz="4" w:space="0"/>
              <w:right w:val="single" w:color="auto" w:sz="4" w:space="0"/>
            </w:tcBorders>
            <w:shd w:val="clear" w:color="auto" w:fill="auto"/>
            <w:vAlign w:val="center"/>
          </w:tcPr>
          <w:p w14:paraId="48F191C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916" w:type="dxa"/>
            <w:gridSpan w:val="2"/>
            <w:tcBorders>
              <w:top w:val="single" w:color="auto" w:sz="4" w:space="0"/>
              <w:left w:val="nil"/>
              <w:bottom w:val="single" w:color="auto" w:sz="4" w:space="0"/>
              <w:right w:val="single" w:color="auto" w:sz="4" w:space="0"/>
            </w:tcBorders>
            <w:shd w:val="clear" w:color="auto" w:fill="auto"/>
            <w:vAlign w:val="center"/>
          </w:tcPr>
          <w:p w14:paraId="7672A8DA">
            <w:pPr>
              <w:widowControl/>
              <w:jc w:val="center"/>
              <w:rPr>
                <w:rFonts w:hint="eastAsia" w:ascii="宋体" w:hAnsi="宋体" w:cs="宋体"/>
                <w:kern w:val="0"/>
                <w:sz w:val="18"/>
                <w:szCs w:val="18"/>
              </w:rPr>
            </w:pPr>
            <w:r>
              <w:rPr>
                <w:rFonts w:hint="eastAsia" w:ascii="宋体" w:hAnsi="宋体" w:cs="宋体"/>
                <w:kern w:val="0"/>
                <w:sz w:val="18"/>
                <w:szCs w:val="18"/>
              </w:rPr>
              <w:t>96.16</w:t>
            </w:r>
          </w:p>
        </w:tc>
        <w:tc>
          <w:tcPr>
            <w:tcW w:w="1484" w:type="dxa"/>
            <w:tcBorders>
              <w:top w:val="nil"/>
              <w:left w:val="nil"/>
              <w:bottom w:val="single" w:color="auto" w:sz="4" w:space="0"/>
              <w:right w:val="single" w:color="auto" w:sz="4" w:space="0"/>
            </w:tcBorders>
            <w:shd w:val="clear" w:color="auto" w:fill="auto"/>
            <w:vAlign w:val="center"/>
          </w:tcPr>
          <w:p w14:paraId="27C4B56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985" w:type="dxa"/>
            <w:tcBorders>
              <w:top w:val="nil"/>
              <w:left w:val="nil"/>
              <w:bottom w:val="single" w:color="auto" w:sz="4" w:space="0"/>
              <w:right w:val="single" w:color="auto" w:sz="4" w:space="0"/>
            </w:tcBorders>
            <w:shd w:val="clear" w:color="auto" w:fill="auto"/>
            <w:vAlign w:val="center"/>
          </w:tcPr>
          <w:p w14:paraId="4070BE6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793AFA6">
        <w:tblPrEx>
          <w:tblCellMar>
            <w:top w:w="0" w:type="dxa"/>
            <w:left w:w="108" w:type="dxa"/>
            <w:bottom w:w="0" w:type="dxa"/>
            <w:right w:w="108" w:type="dxa"/>
          </w:tblCellMar>
        </w:tblPrEx>
        <w:trPr>
          <w:trHeight w:val="541" w:hRule="atLeast"/>
          <w:jc w:val="center"/>
        </w:trPr>
        <w:tc>
          <w:tcPr>
            <w:tcW w:w="19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D7B5D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9208" w:type="dxa"/>
            <w:gridSpan w:val="8"/>
            <w:tcBorders>
              <w:top w:val="single" w:color="auto" w:sz="4" w:space="0"/>
              <w:left w:val="nil"/>
              <w:bottom w:val="single" w:color="auto" w:sz="4" w:space="0"/>
              <w:right w:val="single" w:color="000000" w:sz="4" w:space="0"/>
            </w:tcBorders>
            <w:shd w:val="clear" w:color="auto" w:fill="auto"/>
          </w:tcPr>
          <w:p w14:paraId="25682657">
            <w:pPr>
              <w:widowControl/>
              <w:jc w:val="left"/>
              <w:rPr>
                <w:rFonts w:hint="eastAsia" w:ascii="宋体" w:hAnsi="宋体" w:cs="宋体"/>
                <w:kern w:val="0"/>
                <w:sz w:val="18"/>
                <w:szCs w:val="18"/>
              </w:rPr>
            </w:pPr>
            <w:r>
              <w:rPr>
                <w:rFonts w:hint="eastAsia" w:ascii="宋体" w:hAnsi="宋体" w:cs="宋体"/>
                <w:kern w:val="0"/>
                <w:sz w:val="18"/>
                <w:szCs w:val="18"/>
              </w:rPr>
              <w:t>目标1：保障952名学生享受城乡义务教育，保障学校8674.25平方米冬季供暖，改善学生教育教学环境、提高教育教学质量。进一步优化教育机构，促进教育公平，优化结构，优先保障、强化管理，最终提高教育经费使用效益。</w:t>
            </w:r>
            <w:r>
              <w:rPr>
                <w:rFonts w:hint="eastAsia" w:ascii="宋体" w:hAnsi="宋体" w:cs="宋体"/>
                <w:kern w:val="0"/>
                <w:sz w:val="18"/>
                <w:szCs w:val="18"/>
              </w:rPr>
              <w:br w:type="textWrapping"/>
            </w:r>
            <w:r>
              <w:rPr>
                <w:rFonts w:hint="eastAsia" w:ascii="宋体" w:hAnsi="宋体" w:cs="宋体"/>
                <w:kern w:val="0"/>
                <w:sz w:val="18"/>
                <w:szCs w:val="18"/>
              </w:rPr>
              <w:t>目标2：通过开展不少于8次各类宣传教育和德育活动，达到促进学生德智体美劳全面健康发展的目标。</w:t>
            </w:r>
            <w:r>
              <w:rPr>
                <w:rFonts w:hint="eastAsia" w:ascii="宋体" w:hAnsi="宋体" w:cs="宋体"/>
                <w:kern w:val="0"/>
                <w:sz w:val="18"/>
                <w:szCs w:val="18"/>
              </w:rPr>
              <w:br w:type="textWrapping"/>
            </w:r>
            <w:r>
              <w:rPr>
                <w:rFonts w:hint="eastAsia" w:ascii="宋体" w:hAnsi="宋体" w:cs="宋体"/>
                <w:kern w:val="0"/>
                <w:sz w:val="18"/>
                <w:szCs w:val="18"/>
              </w:rPr>
              <w:t>目标3：通过开展不少于17次教师培训，达到加强教师教学能力培养，提高教师水平，逐渐改善教育教学环境的目标。</w:t>
            </w:r>
          </w:p>
        </w:tc>
      </w:tr>
      <w:tr w14:paraId="7685F072">
        <w:tblPrEx>
          <w:tblCellMar>
            <w:top w:w="0" w:type="dxa"/>
            <w:left w:w="108" w:type="dxa"/>
            <w:bottom w:w="0" w:type="dxa"/>
            <w:right w:w="108" w:type="dxa"/>
          </w:tblCellMar>
        </w:tblPrEx>
        <w:trPr>
          <w:gridAfter w:val="1"/>
          <w:wAfter w:w="15" w:type="dxa"/>
          <w:trHeight w:val="281" w:hRule="atLeast"/>
          <w:jc w:val="center"/>
        </w:trPr>
        <w:tc>
          <w:tcPr>
            <w:tcW w:w="917" w:type="dxa"/>
            <w:tcBorders>
              <w:top w:val="nil"/>
              <w:left w:val="single" w:color="auto" w:sz="4" w:space="0"/>
              <w:bottom w:val="single" w:color="auto" w:sz="4" w:space="0"/>
              <w:right w:val="single" w:color="auto" w:sz="4" w:space="0"/>
            </w:tcBorders>
            <w:shd w:val="clear" w:color="auto" w:fill="auto"/>
            <w:vAlign w:val="center"/>
          </w:tcPr>
          <w:p w14:paraId="67C6373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32" w:type="dxa"/>
            <w:tcBorders>
              <w:top w:val="nil"/>
              <w:left w:val="nil"/>
              <w:bottom w:val="single" w:color="auto" w:sz="4" w:space="0"/>
              <w:right w:val="single" w:color="auto" w:sz="4" w:space="0"/>
            </w:tcBorders>
            <w:shd w:val="clear" w:color="auto" w:fill="auto"/>
            <w:vAlign w:val="center"/>
          </w:tcPr>
          <w:p w14:paraId="3A401C0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38" w:type="dxa"/>
            <w:tcBorders>
              <w:top w:val="nil"/>
              <w:left w:val="nil"/>
              <w:bottom w:val="single" w:color="auto" w:sz="4" w:space="0"/>
              <w:right w:val="single" w:color="auto" w:sz="4" w:space="0"/>
            </w:tcBorders>
            <w:shd w:val="clear" w:color="auto" w:fill="auto"/>
            <w:vAlign w:val="center"/>
          </w:tcPr>
          <w:p w14:paraId="487F3DF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35" w:type="dxa"/>
            <w:tcBorders>
              <w:top w:val="nil"/>
              <w:left w:val="nil"/>
              <w:bottom w:val="single" w:color="auto" w:sz="4" w:space="0"/>
              <w:right w:val="single" w:color="auto" w:sz="4" w:space="0"/>
            </w:tcBorders>
            <w:shd w:val="clear" w:color="auto" w:fill="auto"/>
            <w:vAlign w:val="center"/>
          </w:tcPr>
          <w:p w14:paraId="5478D9E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235" w:type="dxa"/>
            <w:tcBorders>
              <w:top w:val="nil"/>
              <w:left w:val="nil"/>
              <w:bottom w:val="single" w:color="auto" w:sz="4" w:space="0"/>
              <w:right w:val="single" w:color="auto" w:sz="4" w:space="0"/>
            </w:tcBorders>
            <w:shd w:val="clear" w:color="auto" w:fill="auto"/>
            <w:vAlign w:val="center"/>
          </w:tcPr>
          <w:p w14:paraId="3B4CADC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31" w:type="dxa"/>
            <w:tcBorders>
              <w:top w:val="nil"/>
              <w:left w:val="nil"/>
              <w:bottom w:val="single" w:color="auto" w:sz="4" w:space="0"/>
              <w:right w:val="single" w:color="auto" w:sz="4" w:space="0"/>
            </w:tcBorders>
            <w:shd w:val="clear" w:color="auto" w:fill="auto"/>
            <w:vAlign w:val="center"/>
          </w:tcPr>
          <w:p w14:paraId="07B3F8A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85" w:type="dxa"/>
            <w:tcBorders>
              <w:top w:val="nil"/>
              <w:left w:val="nil"/>
              <w:bottom w:val="single" w:color="auto" w:sz="4" w:space="0"/>
              <w:right w:val="single" w:color="auto" w:sz="4" w:space="0"/>
            </w:tcBorders>
            <w:shd w:val="clear" w:color="auto" w:fill="auto"/>
            <w:vAlign w:val="center"/>
          </w:tcPr>
          <w:p w14:paraId="1E57B39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484" w:type="dxa"/>
            <w:tcBorders>
              <w:top w:val="nil"/>
              <w:left w:val="nil"/>
              <w:bottom w:val="single" w:color="auto" w:sz="4" w:space="0"/>
              <w:right w:val="single" w:color="auto" w:sz="4" w:space="0"/>
            </w:tcBorders>
            <w:shd w:val="clear" w:color="auto" w:fill="auto"/>
            <w:vAlign w:val="center"/>
          </w:tcPr>
          <w:p w14:paraId="259201F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85" w:type="dxa"/>
            <w:tcBorders>
              <w:top w:val="nil"/>
              <w:left w:val="nil"/>
              <w:bottom w:val="single" w:color="auto" w:sz="4" w:space="0"/>
              <w:right w:val="single" w:color="auto" w:sz="4" w:space="0"/>
            </w:tcBorders>
            <w:shd w:val="clear" w:color="auto" w:fill="auto"/>
            <w:vAlign w:val="center"/>
          </w:tcPr>
          <w:p w14:paraId="6D627DE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D9545DA">
        <w:tblPrEx>
          <w:tblCellMar>
            <w:top w:w="0" w:type="dxa"/>
            <w:left w:w="108" w:type="dxa"/>
            <w:bottom w:w="0" w:type="dxa"/>
            <w:right w:w="108" w:type="dxa"/>
          </w:tblCellMar>
        </w:tblPrEx>
        <w:trPr>
          <w:gridAfter w:val="1"/>
          <w:wAfter w:w="15" w:type="dxa"/>
          <w:trHeight w:val="215" w:hRule="atLeast"/>
          <w:jc w:val="center"/>
        </w:trPr>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0B662F4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6A30F6A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38" w:type="dxa"/>
            <w:tcBorders>
              <w:top w:val="nil"/>
              <w:left w:val="nil"/>
              <w:bottom w:val="single" w:color="auto" w:sz="4" w:space="0"/>
              <w:right w:val="single" w:color="auto" w:sz="4" w:space="0"/>
            </w:tcBorders>
            <w:shd w:val="clear" w:color="auto" w:fill="auto"/>
            <w:vAlign w:val="center"/>
          </w:tcPr>
          <w:p w14:paraId="73747861">
            <w:pPr>
              <w:widowControl/>
              <w:jc w:val="left"/>
              <w:rPr>
                <w:rFonts w:hint="eastAsia" w:ascii="宋体" w:hAnsi="宋体" w:cs="宋体"/>
                <w:kern w:val="0"/>
                <w:sz w:val="18"/>
                <w:szCs w:val="18"/>
              </w:rPr>
            </w:pPr>
            <w:r>
              <w:rPr>
                <w:rFonts w:hint="eastAsia" w:ascii="宋体" w:hAnsi="宋体" w:cs="宋体"/>
                <w:kern w:val="0"/>
                <w:sz w:val="18"/>
                <w:szCs w:val="18"/>
              </w:rPr>
              <w:t>保障在校学生数</w:t>
            </w:r>
          </w:p>
        </w:tc>
        <w:tc>
          <w:tcPr>
            <w:tcW w:w="1235" w:type="dxa"/>
            <w:tcBorders>
              <w:top w:val="nil"/>
              <w:left w:val="nil"/>
              <w:bottom w:val="single" w:color="auto" w:sz="4" w:space="0"/>
              <w:right w:val="single" w:color="auto" w:sz="4" w:space="0"/>
            </w:tcBorders>
            <w:shd w:val="clear" w:color="auto" w:fill="auto"/>
            <w:vAlign w:val="center"/>
          </w:tcPr>
          <w:p w14:paraId="563B1527">
            <w:pPr>
              <w:widowControl/>
              <w:jc w:val="center"/>
              <w:rPr>
                <w:rFonts w:hint="eastAsia" w:ascii="宋体" w:hAnsi="宋体" w:cs="宋体"/>
                <w:kern w:val="0"/>
                <w:sz w:val="18"/>
                <w:szCs w:val="18"/>
              </w:rPr>
            </w:pPr>
            <w:r>
              <w:rPr>
                <w:rFonts w:hint="eastAsia" w:ascii="宋体" w:hAnsi="宋体" w:cs="宋体"/>
                <w:kern w:val="0"/>
                <w:sz w:val="18"/>
                <w:szCs w:val="18"/>
              </w:rPr>
              <w:t>&gt;=952名</w:t>
            </w:r>
          </w:p>
        </w:tc>
        <w:tc>
          <w:tcPr>
            <w:tcW w:w="1235" w:type="dxa"/>
            <w:tcBorders>
              <w:top w:val="nil"/>
              <w:left w:val="nil"/>
              <w:bottom w:val="single" w:color="auto" w:sz="4" w:space="0"/>
              <w:right w:val="single" w:color="auto" w:sz="4" w:space="0"/>
            </w:tcBorders>
            <w:shd w:val="clear" w:color="auto" w:fill="auto"/>
            <w:vAlign w:val="center"/>
          </w:tcPr>
          <w:p w14:paraId="33A75302">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931" w:type="dxa"/>
            <w:tcBorders>
              <w:top w:val="nil"/>
              <w:left w:val="nil"/>
              <w:bottom w:val="single" w:color="auto" w:sz="4" w:space="0"/>
              <w:right w:val="single" w:color="auto" w:sz="4" w:space="0"/>
            </w:tcBorders>
            <w:shd w:val="clear" w:color="auto" w:fill="auto"/>
            <w:vAlign w:val="center"/>
          </w:tcPr>
          <w:p w14:paraId="35284566">
            <w:pPr>
              <w:widowControl/>
              <w:jc w:val="center"/>
              <w:rPr>
                <w:rFonts w:hint="eastAsia" w:ascii="宋体" w:hAnsi="宋体" w:cs="宋体"/>
                <w:kern w:val="0"/>
                <w:sz w:val="18"/>
                <w:szCs w:val="18"/>
              </w:rPr>
            </w:pPr>
            <w:r>
              <w:rPr>
                <w:rFonts w:hint="eastAsia" w:ascii="宋体" w:hAnsi="宋体" w:cs="宋体"/>
                <w:kern w:val="0"/>
                <w:sz w:val="18"/>
                <w:szCs w:val="18"/>
              </w:rPr>
              <w:t>635名</w:t>
            </w:r>
          </w:p>
        </w:tc>
        <w:tc>
          <w:tcPr>
            <w:tcW w:w="985" w:type="dxa"/>
            <w:tcBorders>
              <w:top w:val="nil"/>
              <w:left w:val="nil"/>
              <w:bottom w:val="single" w:color="auto" w:sz="4" w:space="0"/>
              <w:right w:val="single" w:color="auto" w:sz="4" w:space="0"/>
            </w:tcBorders>
            <w:shd w:val="clear" w:color="auto" w:fill="auto"/>
            <w:vAlign w:val="center"/>
          </w:tcPr>
          <w:p w14:paraId="64FB337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13F16A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2F94E15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AA5F7D">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2A5C370">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0C479AA6">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3204888E">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235" w:type="dxa"/>
            <w:tcBorders>
              <w:top w:val="nil"/>
              <w:left w:val="nil"/>
              <w:bottom w:val="single" w:color="auto" w:sz="4" w:space="0"/>
              <w:right w:val="single" w:color="auto" w:sz="4" w:space="0"/>
            </w:tcBorders>
            <w:shd w:val="clear" w:color="auto" w:fill="auto"/>
            <w:vAlign w:val="center"/>
          </w:tcPr>
          <w:p w14:paraId="72F7768A">
            <w:pPr>
              <w:widowControl/>
              <w:jc w:val="center"/>
              <w:rPr>
                <w:rFonts w:hint="eastAsia" w:ascii="宋体" w:hAnsi="宋体" w:cs="宋体"/>
                <w:kern w:val="0"/>
                <w:sz w:val="18"/>
                <w:szCs w:val="18"/>
              </w:rPr>
            </w:pPr>
            <w:r>
              <w:rPr>
                <w:rFonts w:hint="eastAsia" w:ascii="宋体" w:hAnsi="宋体" w:cs="宋体"/>
                <w:kern w:val="0"/>
                <w:sz w:val="18"/>
                <w:szCs w:val="18"/>
              </w:rPr>
              <w:t>&gt;=17次</w:t>
            </w:r>
          </w:p>
        </w:tc>
        <w:tc>
          <w:tcPr>
            <w:tcW w:w="1235" w:type="dxa"/>
            <w:tcBorders>
              <w:top w:val="nil"/>
              <w:left w:val="nil"/>
              <w:bottom w:val="single" w:color="auto" w:sz="4" w:space="0"/>
              <w:right w:val="single" w:color="auto" w:sz="4" w:space="0"/>
            </w:tcBorders>
            <w:shd w:val="clear" w:color="auto" w:fill="auto"/>
            <w:vAlign w:val="center"/>
          </w:tcPr>
          <w:p w14:paraId="1A8B8C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76A7B028">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1A1DDF6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070F2E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6C7CBE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2A434F">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0B1E0406">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198D03D8">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51D928A5">
            <w:pPr>
              <w:widowControl/>
              <w:jc w:val="left"/>
              <w:rPr>
                <w:rFonts w:hint="eastAsia" w:ascii="宋体" w:hAnsi="宋体" w:cs="宋体"/>
                <w:kern w:val="0"/>
                <w:sz w:val="18"/>
                <w:szCs w:val="18"/>
              </w:rPr>
            </w:pPr>
            <w:r>
              <w:rPr>
                <w:rFonts w:hint="eastAsia" w:ascii="宋体" w:hAnsi="宋体" w:cs="宋体"/>
                <w:kern w:val="0"/>
                <w:sz w:val="18"/>
                <w:szCs w:val="18"/>
              </w:rPr>
              <w:t>学校供暖面积</w:t>
            </w:r>
          </w:p>
        </w:tc>
        <w:tc>
          <w:tcPr>
            <w:tcW w:w="1235" w:type="dxa"/>
            <w:tcBorders>
              <w:top w:val="nil"/>
              <w:left w:val="nil"/>
              <w:bottom w:val="single" w:color="auto" w:sz="4" w:space="0"/>
              <w:right w:val="single" w:color="auto" w:sz="4" w:space="0"/>
            </w:tcBorders>
            <w:shd w:val="clear" w:color="auto" w:fill="auto"/>
            <w:vAlign w:val="center"/>
          </w:tcPr>
          <w:p w14:paraId="12F91E1B">
            <w:pPr>
              <w:widowControl/>
              <w:jc w:val="center"/>
              <w:rPr>
                <w:rFonts w:hint="eastAsia" w:ascii="宋体" w:hAnsi="宋体" w:cs="宋体"/>
                <w:kern w:val="0"/>
                <w:sz w:val="18"/>
                <w:szCs w:val="18"/>
              </w:rPr>
            </w:pPr>
            <w:r>
              <w:rPr>
                <w:rFonts w:hint="eastAsia" w:ascii="宋体" w:hAnsi="宋体" w:cs="宋体"/>
                <w:kern w:val="0"/>
                <w:sz w:val="18"/>
                <w:szCs w:val="18"/>
              </w:rPr>
              <w:t>&gt;=8674.25平方米</w:t>
            </w:r>
          </w:p>
        </w:tc>
        <w:tc>
          <w:tcPr>
            <w:tcW w:w="1235" w:type="dxa"/>
            <w:tcBorders>
              <w:top w:val="nil"/>
              <w:left w:val="nil"/>
              <w:bottom w:val="single" w:color="auto" w:sz="4" w:space="0"/>
              <w:right w:val="single" w:color="auto" w:sz="4" w:space="0"/>
            </w:tcBorders>
            <w:shd w:val="clear" w:color="auto" w:fill="auto"/>
            <w:vAlign w:val="center"/>
          </w:tcPr>
          <w:p w14:paraId="7A04B5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21ACD785">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7ED4BCCA">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425B89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4CB3A76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D7EED63">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2764F136">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66867157">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4EB716CF">
            <w:pPr>
              <w:widowControl/>
              <w:jc w:val="left"/>
              <w:rPr>
                <w:rFonts w:hint="eastAsia" w:ascii="宋体" w:hAnsi="宋体" w:cs="宋体"/>
                <w:kern w:val="0"/>
                <w:sz w:val="18"/>
                <w:szCs w:val="18"/>
              </w:rPr>
            </w:pPr>
            <w:r>
              <w:rPr>
                <w:rFonts w:hint="eastAsia" w:ascii="宋体" w:hAnsi="宋体" w:cs="宋体"/>
                <w:kern w:val="0"/>
                <w:sz w:val="18"/>
                <w:szCs w:val="18"/>
              </w:rPr>
              <w:t>学校宣传教育、德育活动次数</w:t>
            </w:r>
          </w:p>
        </w:tc>
        <w:tc>
          <w:tcPr>
            <w:tcW w:w="1235" w:type="dxa"/>
            <w:tcBorders>
              <w:top w:val="nil"/>
              <w:left w:val="nil"/>
              <w:bottom w:val="single" w:color="auto" w:sz="4" w:space="0"/>
              <w:right w:val="single" w:color="auto" w:sz="4" w:space="0"/>
            </w:tcBorders>
            <w:shd w:val="clear" w:color="auto" w:fill="auto"/>
            <w:vAlign w:val="center"/>
          </w:tcPr>
          <w:p w14:paraId="60F2D4DF">
            <w:pPr>
              <w:widowControl/>
              <w:jc w:val="center"/>
              <w:rPr>
                <w:rFonts w:hint="eastAsia" w:ascii="宋体" w:hAnsi="宋体" w:cs="宋体"/>
                <w:kern w:val="0"/>
                <w:sz w:val="18"/>
                <w:szCs w:val="18"/>
              </w:rPr>
            </w:pPr>
            <w:r>
              <w:rPr>
                <w:rFonts w:hint="eastAsia" w:ascii="宋体" w:hAnsi="宋体" w:cs="宋体"/>
                <w:kern w:val="0"/>
                <w:sz w:val="18"/>
                <w:szCs w:val="18"/>
              </w:rPr>
              <w:t>&gt;=8次</w:t>
            </w:r>
          </w:p>
        </w:tc>
        <w:tc>
          <w:tcPr>
            <w:tcW w:w="1235" w:type="dxa"/>
            <w:tcBorders>
              <w:top w:val="nil"/>
              <w:left w:val="nil"/>
              <w:bottom w:val="single" w:color="auto" w:sz="4" w:space="0"/>
              <w:right w:val="single" w:color="auto" w:sz="4" w:space="0"/>
            </w:tcBorders>
            <w:shd w:val="clear" w:color="auto" w:fill="auto"/>
            <w:vAlign w:val="center"/>
          </w:tcPr>
          <w:p w14:paraId="5EDD48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6A2F65A4">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375B36B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414E16A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6BC7727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8A184D3">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965C49B">
            <w:pPr>
              <w:widowControl/>
              <w:jc w:val="left"/>
              <w:rPr>
                <w:rFonts w:ascii="宋体" w:hAnsi="宋体" w:cs="宋体"/>
                <w:kern w:val="0"/>
                <w:sz w:val="18"/>
                <w:szCs w:val="18"/>
              </w:rPr>
            </w:pPr>
          </w:p>
        </w:tc>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00345FC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38" w:type="dxa"/>
            <w:tcBorders>
              <w:top w:val="nil"/>
              <w:left w:val="nil"/>
              <w:bottom w:val="single" w:color="auto" w:sz="4" w:space="0"/>
              <w:right w:val="single" w:color="auto" w:sz="4" w:space="0"/>
            </w:tcBorders>
            <w:shd w:val="clear" w:color="auto" w:fill="auto"/>
            <w:vAlign w:val="center"/>
          </w:tcPr>
          <w:p w14:paraId="744A22BC">
            <w:pPr>
              <w:widowControl/>
              <w:jc w:val="left"/>
              <w:rPr>
                <w:rFonts w:hint="eastAsia" w:ascii="宋体" w:hAnsi="宋体" w:cs="宋体"/>
                <w:kern w:val="0"/>
                <w:sz w:val="18"/>
                <w:szCs w:val="18"/>
              </w:rPr>
            </w:pPr>
            <w:r>
              <w:rPr>
                <w:rFonts w:hint="eastAsia" w:ascii="宋体" w:hAnsi="宋体" w:cs="宋体"/>
                <w:kern w:val="0"/>
                <w:sz w:val="18"/>
                <w:szCs w:val="18"/>
              </w:rPr>
              <w:t>九年义务教育巩固率</w:t>
            </w:r>
          </w:p>
        </w:tc>
        <w:tc>
          <w:tcPr>
            <w:tcW w:w="1235" w:type="dxa"/>
            <w:tcBorders>
              <w:top w:val="nil"/>
              <w:left w:val="nil"/>
              <w:bottom w:val="single" w:color="auto" w:sz="4" w:space="0"/>
              <w:right w:val="single" w:color="auto" w:sz="4" w:space="0"/>
            </w:tcBorders>
            <w:shd w:val="clear" w:color="auto" w:fill="auto"/>
            <w:vAlign w:val="center"/>
          </w:tcPr>
          <w:p w14:paraId="5B238C4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5" w:type="dxa"/>
            <w:tcBorders>
              <w:top w:val="nil"/>
              <w:left w:val="nil"/>
              <w:bottom w:val="single" w:color="auto" w:sz="4" w:space="0"/>
              <w:right w:val="single" w:color="auto" w:sz="4" w:space="0"/>
            </w:tcBorders>
            <w:shd w:val="clear" w:color="auto" w:fill="auto"/>
            <w:vAlign w:val="center"/>
          </w:tcPr>
          <w:p w14:paraId="7DC9129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25DB682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5" w:type="dxa"/>
            <w:tcBorders>
              <w:top w:val="nil"/>
              <w:left w:val="nil"/>
              <w:bottom w:val="single" w:color="auto" w:sz="4" w:space="0"/>
              <w:right w:val="single" w:color="auto" w:sz="4" w:space="0"/>
            </w:tcBorders>
            <w:shd w:val="clear" w:color="auto" w:fill="auto"/>
            <w:vAlign w:val="center"/>
          </w:tcPr>
          <w:p w14:paraId="6D3666D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5B154B4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5AF5F4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AA28B3">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7715929">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327650D0">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00070A04">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235" w:type="dxa"/>
            <w:tcBorders>
              <w:top w:val="nil"/>
              <w:left w:val="nil"/>
              <w:bottom w:val="single" w:color="auto" w:sz="4" w:space="0"/>
              <w:right w:val="single" w:color="auto" w:sz="4" w:space="0"/>
            </w:tcBorders>
            <w:shd w:val="clear" w:color="auto" w:fill="auto"/>
            <w:vAlign w:val="center"/>
          </w:tcPr>
          <w:p w14:paraId="2917F5C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5" w:type="dxa"/>
            <w:tcBorders>
              <w:top w:val="nil"/>
              <w:left w:val="nil"/>
              <w:bottom w:val="single" w:color="auto" w:sz="4" w:space="0"/>
              <w:right w:val="single" w:color="auto" w:sz="4" w:space="0"/>
            </w:tcBorders>
            <w:shd w:val="clear" w:color="auto" w:fill="auto"/>
            <w:vAlign w:val="center"/>
          </w:tcPr>
          <w:p w14:paraId="173B865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619E8D6D">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1AA4812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484" w:type="dxa"/>
            <w:tcBorders>
              <w:top w:val="nil"/>
              <w:left w:val="nil"/>
              <w:bottom w:val="single" w:color="auto" w:sz="4" w:space="0"/>
              <w:right w:val="single" w:color="auto" w:sz="4" w:space="0"/>
            </w:tcBorders>
            <w:shd w:val="clear" w:color="auto" w:fill="auto"/>
            <w:vAlign w:val="center"/>
          </w:tcPr>
          <w:p w14:paraId="33FBF7A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6459BCB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358AF8A">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7E841E7">
            <w:pPr>
              <w:widowControl/>
              <w:jc w:val="left"/>
              <w:rPr>
                <w:rFonts w:ascii="宋体" w:hAnsi="宋体" w:cs="宋体"/>
                <w:kern w:val="0"/>
                <w:sz w:val="18"/>
                <w:szCs w:val="18"/>
              </w:rPr>
            </w:pPr>
          </w:p>
        </w:tc>
        <w:tc>
          <w:tcPr>
            <w:tcW w:w="1032" w:type="dxa"/>
            <w:tcBorders>
              <w:top w:val="nil"/>
              <w:left w:val="nil"/>
              <w:bottom w:val="single" w:color="auto" w:sz="4" w:space="0"/>
              <w:right w:val="single" w:color="auto" w:sz="4" w:space="0"/>
            </w:tcBorders>
            <w:shd w:val="clear" w:color="auto" w:fill="auto"/>
            <w:vAlign w:val="center"/>
          </w:tcPr>
          <w:p w14:paraId="043523D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38" w:type="dxa"/>
            <w:tcBorders>
              <w:top w:val="nil"/>
              <w:left w:val="nil"/>
              <w:bottom w:val="single" w:color="auto" w:sz="4" w:space="0"/>
              <w:right w:val="single" w:color="auto" w:sz="4" w:space="0"/>
            </w:tcBorders>
            <w:shd w:val="clear" w:color="auto" w:fill="auto"/>
            <w:vAlign w:val="center"/>
          </w:tcPr>
          <w:p w14:paraId="05ABEE28">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235" w:type="dxa"/>
            <w:tcBorders>
              <w:top w:val="nil"/>
              <w:left w:val="nil"/>
              <w:bottom w:val="single" w:color="auto" w:sz="4" w:space="0"/>
              <w:right w:val="single" w:color="auto" w:sz="4" w:space="0"/>
            </w:tcBorders>
            <w:shd w:val="clear" w:color="auto" w:fill="auto"/>
            <w:vAlign w:val="center"/>
          </w:tcPr>
          <w:p w14:paraId="2FDC373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235" w:type="dxa"/>
            <w:tcBorders>
              <w:top w:val="nil"/>
              <w:left w:val="nil"/>
              <w:bottom w:val="single" w:color="auto" w:sz="4" w:space="0"/>
              <w:right w:val="single" w:color="auto" w:sz="4" w:space="0"/>
            </w:tcBorders>
            <w:shd w:val="clear" w:color="auto" w:fill="auto"/>
            <w:vAlign w:val="center"/>
          </w:tcPr>
          <w:p w14:paraId="2E3F2C2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488D684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85" w:type="dxa"/>
            <w:tcBorders>
              <w:top w:val="nil"/>
              <w:left w:val="nil"/>
              <w:bottom w:val="single" w:color="auto" w:sz="4" w:space="0"/>
              <w:right w:val="single" w:color="auto" w:sz="4" w:space="0"/>
            </w:tcBorders>
            <w:shd w:val="clear" w:color="auto" w:fill="auto"/>
            <w:vAlign w:val="center"/>
          </w:tcPr>
          <w:p w14:paraId="73E52CC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39F48E3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7601850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750C96">
        <w:tblPrEx>
          <w:tblCellMar>
            <w:top w:w="0" w:type="dxa"/>
            <w:left w:w="108" w:type="dxa"/>
            <w:bottom w:w="0" w:type="dxa"/>
            <w:right w:w="108" w:type="dxa"/>
          </w:tblCellMar>
        </w:tblPrEx>
        <w:trPr>
          <w:gridAfter w:val="1"/>
          <w:wAfter w:w="15" w:type="dxa"/>
          <w:trHeight w:val="215" w:hRule="atLeast"/>
          <w:jc w:val="center"/>
        </w:trPr>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6C5306E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32" w:type="dxa"/>
            <w:vMerge w:val="restart"/>
            <w:tcBorders>
              <w:top w:val="nil"/>
              <w:left w:val="single" w:color="auto" w:sz="4" w:space="0"/>
              <w:bottom w:val="single" w:color="auto" w:sz="4" w:space="0"/>
              <w:right w:val="single" w:color="auto" w:sz="4" w:space="0"/>
            </w:tcBorders>
            <w:shd w:val="clear" w:color="auto" w:fill="auto"/>
            <w:vAlign w:val="center"/>
          </w:tcPr>
          <w:p w14:paraId="483C36C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38" w:type="dxa"/>
            <w:tcBorders>
              <w:top w:val="nil"/>
              <w:left w:val="nil"/>
              <w:bottom w:val="single" w:color="auto" w:sz="4" w:space="0"/>
              <w:right w:val="single" w:color="auto" w:sz="4" w:space="0"/>
            </w:tcBorders>
            <w:shd w:val="clear" w:color="auto" w:fill="auto"/>
            <w:vAlign w:val="center"/>
          </w:tcPr>
          <w:p w14:paraId="490EB4D4">
            <w:pPr>
              <w:widowControl/>
              <w:jc w:val="left"/>
              <w:rPr>
                <w:rFonts w:hint="eastAsia" w:ascii="宋体" w:hAnsi="宋体" w:cs="宋体"/>
                <w:kern w:val="0"/>
                <w:sz w:val="18"/>
                <w:szCs w:val="18"/>
              </w:rPr>
            </w:pPr>
            <w:r>
              <w:rPr>
                <w:rFonts w:hint="eastAsia" w:ascii="宋体" w:hAnsi="宋体" w:cs="宋体"/>
                <w:kern w:val="0"/>
                <w:sz w:val="18"/>
                <w:szCs w:val="18"/>
              </w:rPr>
              <w:t>学校运转经费支出</w:t>
            </w:r>
          </w:p>
        </w:tc>
        <w:tc>
          <w:tcPr>
            <w:tcW w:w="1235" w:type="dxa"/>
            <w:tcBorders>
              <w:top w:val="nil"/>
              <w:left w:val="nil"/>
              <w:bottom w:val="single" w:color="auto" w:sz="4" w:space="0"/>
              <w:right w:val="single" w:color="auto" w:sz="4" w:space="0"/>
            </w:tcBorders>
            <w:shd w:val="clear" w:color="auto" w:fill="auto"/>
            <w:vAlign w:val="center"/>
          </w:tcPr>
          <w:p w14:paraId="543C13DD">
            <w:pPr>
              <w:widowControl/>
              <w:jc w:val="center"/>
              <w:rPr>
                <w:rFonts w:hint="eastAsia" w:ascii="宋体" w:hAnsi="宋体" w:cs="宋体"/>
                <w:kern w:val="0"/>
                <w:sz w:val="18"/>
                <w:szCs w:val="18"/>
              </w:rPr>
            </w:pPr>
            <w:r>
              <w:rPr>
                <w:rFonts w:hint="eastAsia" w:ascii="宋体" w:hAnsi="宋体" w:cs="宋体"/>
                <w:kern w:val="0"/>
                <w:sz w:val="18"/>
                <w:szCs w:val="18"/>
              </w:rPr>
              <w:t>&lt;=520740元</w:t>
            </w:r>
          </w:p>
        </w:tc>
        <w:tc>
          <w:tcPr>
            <w:tcW w:w="1235" w:type="dxa"/>
            <w:tcBorders>
              <w:top w:val="nil"/>
              <w:left w:val="nil"/>
              <w:bottom w:val="single" w:color="auto" w:sz="4" w:space="0"/>
              <w:right w:val="single" w:color="auto" w:sz="4" w:space="0"/>
            </w:tcBorders>
            <w:shd w:val="clear" w:color="auto" w:fill="auto"/>
            <w:vAlign w:val="center"/>
          </w:tcPr>
          <w:p w14:paraId="1FD2DF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77E35F00">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68C07FE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3BF7B95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298DA16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B4AB4B0">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A70A41E">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2E54F3A2">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0C135470">
            <w:pPr>
              <w:widowControl/>
              <w:jc w:val="left"/>
              <w:rPr>
                <w:rFonts w:hint="eastAsia" w:ascii="宋体" w:hAnsi="宋体" w:cs="宋体"/>
                <w:kern w:val="0"/>
                <w:sz w:val="18"/>
                <w:szCs w:val="18"/>
              </w:rPr>
            </w:pPr>
            <w:r>
              <w:rPr>
                <w:rFonts w:hint="eastAsia" w:ascii="宋体" w:hAnsi="宋体" w:cs="宋体"/>
                <w:kern w:val="0"/>
                <w:sz w:val="18"/>
                <w:szCs w:val="18"/>
              </w:rPr>
              <w:t>宣传教育、德育活动费支出</w:t>
            </w:r>
          </w:p>
        </w:tc>
        <w:tc>
          <w:tcPr>
            <w:tcW w:w="1235" w:type="dxa"/>
            <w:tcBorders>
              <w:top w:val="nil"/>
              <w:left w:val="nil"/>
              <w:bottom w:val="single" w:color="auto" w:sz="4" w:space="0"/>
              <w:right w:val="single" w:color="auto" w:sz="4" w:space="0"/>
            </w:tcBorders>
            <w:shd w:val="clear" w:color="auto" w:fill="auto"/>
            <w:vAlign w:val="center"/>
          </w:tcPr>
          <w:p w14:paraId="5C9B0435">
            <w:pPr>
              <w:widowControl/>
              <w:jc w:val="center"/>
              <w:rPr>
                <w:rFonts w:hint="eastAsia" w:ascii="宋体" w:hAnsi="宋体" w:cs="宋体"/>
                <w:kern w:val="0"/>
                <w:sz w:val="18"/>
                <w:szCs w:val="18"/>
              </w:rPr>
            </w:pPr>
            <w:r>
              <w:rPr>
                <w:rFonts w:hint="eastAsia" w:ascii="宋体" w:hAnsi="宋体" w:cs="宋体"/>
                <w:kern w:val="0"/>
                <w:sz w:val="18"/>
                <w:szCs w:val="18"/>
              </w:rPr>
              <w:t>&lt;=212780元</w:t>
            </w:r>
          </w:p>
        </w:tc>
        <w:tc>
          <w:tcPr>
            <w:tcW w:w="1235" w:type="dxa"/>
            <w:tcBorders>
              <w:top w:val="nil"/>
              <w:left w:val="nil"/>
              <w:bottom w:val="single" w:color="auto" w:sz="4" w:space="0"/>
              <w:right w:val="single" w:color="auto" w:sz="4" w:space="0"/>
            </w:tcBorders>
            <w:shd w:val="clear" w:color="auto" w:fill="auto"/>
            <w:vAlign w:val="center"/>
          </w:tcPr>
          <w:p w14:paraId="41FD55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2ED705F3">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0A0BF76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081DC4E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791810D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557D3B6">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C02A0C5">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3BDEA7CB">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67D7E4E5">
            <w:pPr>
              <w:widowControl/>
              <w:jc w:val="left"/>
              <w:rPr>
                <w:rFonts w:hint="eastAsia" w:ascii="宋体" w:hAnsi="宋体" w:cs="宋体"/>
                <w:kern w:val="0"/>
                <w:sz w:val="18"/>
                <w:szCs w:val="18"/>
              </w:rPr>
            </w:pPr>
            <w:r>
              <w:rPr>
                <w:rFonts w:hint="eastAsia" w:ascii="宋体" w:hAnsi="宋体" w:cs="宋体"/>
                <w:kern w:val="0"/>
                <w:sz w:val="18"/>
                <w:szCs w:val="18"/>
              </w:rPr>
              <w:t>学校集中供暖取暖费支出</w:t>
            </w:r>
          </w:p>
        </w:tc>
        <w:tc>
          <w:tcPr>
            <w:tcW w:w="1235" w:type="dxa"/>
            <w:tcBorders>
              <w:top w:val="nil"/>
              <w:left w:val="nil"/>
              <w:bottom w:val="single" w:color="auto" w:sz="4" w:space="0"/>
              <w:right w:val="single" w:color="auto" w:sz="4" w:space="0"/>
            </w:tcBorders>
            <w:shd w:val="clear" w:color="auto" w:fill="auto"/>
            <w:vAlign w:val="center"/>
          </w:tcPr>
          <w:p w14:paraId="60751056">
            <w:pPr>
              <w:widowControl/>
              <w:jc w:val="center"/>
              <w:rPr>
                <w:rFonts w:hint="eastAsia" w:ascii="宋体" w:hAnsi="宋体" w:cs="宋体"/>
                <w:kern w:val="0"/>
                <w:sz w:val="18"/>
                <w:szCs w:val="18"/>
              </w:rPr>
            </w:pPr>
            <w:r>
              <w:rPr>
                <w:rFonts w:hint="eastAsia" w:ascii="宋体" w:hAnsi="宋体" w:cs="宋体"/>
                <w:kern w:val="0"/>
                <w:sz w:val="18"/>
                <w:szCs w:val="18"/>
              </w:rPr>
              <w:t>&lt;=180000元</w:t>
            </w:r>
          </w:p>
        </w:tc>
        <w:tc>
          <w:tcPr>
            <w:tcW w:w="1235" w:type="dxa"/>
            <w:tcBorders>
              <w:top w:val="nil"/>
              <w:left w:val="nil"/>
              <w:bottom w:val="single" w:color="auto" w:sz="4" w:space="0"/>
              <w:right w:val="single" w:color="auto" w:sz="4" w:space="0"/>
            </w:tcBorders>
            <w:shd w:val="clear" w:color="auto" w:fill="auto"/>
            <w:vAlign w:val="center"/>
          </w:tcPr>
          <w:p w14:paraId="0600A9B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627B3EE6">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2D28D599">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1297127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48AC4EC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A1A71E">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65619A4C">
            <w:pPr>
              <w:widowControl/>
              <w:jc w:val="left"/>
              <w:rPr>
                <w:rFonts w:ascii="宋体" w:hAnsi="宋体" w:cs="宋体"/>
                <w:kern w:val="0"/>
                <w:sz w:val="18"/>
                <w:szCs w:val="18"/>
              </w:rPr>
            </w:pPr>
          </w:p>
        </w:tc>
        <w:tc>
          <w:tcPr>
            <w:tcW w:w="1032" w:type="dxa"/>
            <w:vMerge w:val="continue"/>
            <w:tcBorders>
              <w:top w:val="nil"/>
              <w:left w:val="single" w:color="auto" w:sz="4" w:space="0"/>
              <w:bottom w:val="single" w:color="auto" w:sz="4" w:space="0"/>
              <w:right w:val="single" w:color="auto" w:sz="4" w:space="0"/>
            </w:tcBorders>
            <w:vAlign w:val="center"/>
          </w:tcPr>
          <w:p w14:paraId="6C6943C0">
            <w:pPr>
              <w:widowControl/>
              <w:jc w:val="left"/>
              <w:rPr>
                <w:rFonts w:ascii="宋体" w:hAnsi="宋体" w:cs="宋体"/>
                <w:kern w:val="0"/>
                <w:sz w:val="18"/>
                <w:szCs w:val="18"/>
              </w:rPr>
            </w:pPr>
          </w:p>
        </w:tc>
        <w:tc>
          <w:tcPr>
            <w:tcW w:w="2338" w:type="dxa"/>
            <w:tcBorders>
              <w:top w:val="nil"/>
              <w:left w:val="nil"/>
              <w:bottom w:val="single" w:color="auto" w:sz="4" w:space="0"/>
              <w:right w:val="single" w:color="auto" w:sz="4" w:space="0"/>
            </w:tcBorders>
            <w:shd w:val="clear" w:color="auto" w:fill="auto"/>
            <w:vAlign w:val="center"/>
          </w:tcPr>
          <w:p w14:paraId="1D591D68">
            <w:pPr>
              <w:widowControl/>
              <w:jc w:val="left"/>
              <w:rPr>
                <w:rFonts w:hint="eastAsia" w:ascii="宋体" w:hAnsi="宋体" w:cs="宋体"/>
                <w:kern w:val="0"/>
                <w:sz w:val="18"/>
                <w:szCs w:val="18"/>
              </w:rPr>
            </w:pPr>
            <w:r>
              <w:rPr>
                <w:rFonts w:hint="eastAsia" w:ascii="宋体" w:hAnsi="宋体" w:cs="宋体"/>
                <w:kern w:val="0"/>
                <w:sz w:val="18"/>
                <w:szCs w:val="18"/>
              </w:rPr>
              <w:t>教师培训费支出</w:t>
            </w:r>
          </w:p>
        </w:tc>
        <w:tc>
          <w:tcPr>
            <w:tcW w:w="1235" w:type="dxa"/>
            <w:tcBorders>
              <w:top w:val="nil"/>
              <w:left w:val="nil"/>
              <w:bottom w:val="single" w:color="auto" w:sz="4" w:space="0"/>
              <w:right w:val="single" w:color="auto" w:sz="4" w:space="0"/>
            </w:tcBorders>
            <w:shd w:val="clear" w:color="auto" w:fill="auto"/>
            <w:vAlign w:val="center"/>
          </w:tcPr>
          <w:p w14:paraId="7EC9CD9C">
            <w:pPr>
              <w:widowControl/>
              <w:jc w:val="center"/>
              <w:rPr>
                <w:rFonts w:hint="eastAsia" w:ascii="宋体" w:hAnsi="宋体" w:cs="宋体"/>
                <w:kern w:val="0"/>
                <w:sz w:val="18"/>
                <w:szCs w:val="18"/>
              </w:rPr>
            </w:pPr>
            <w:r>
              <w:rPr>
                <w:rFonts w:hint="eastAsia" w:ascii="宋体" w:hAnsi="宋体" w:cs="宋体"/>
                <w:kern w:val="0"/>
                <w:sz w:val="18"/>
                <w:szCs w:val="18"/>
              </w:rPr>
              <w:t>&lt;=48080元</w:t>
            </w:r>
          </w:p>
        </w:tc>
        <w:tc>
          <w:tcPr>
            <w:tcW w:w="1235" w:type="dxa"/>
            <w:tcBorders>
              <w:top w:val="nil"/>
              <w:left w:val="nil"/>
              <w:bottom w:val="single" w:color="auto" w:sz="4" w:space="0"/>
              <w:right w:val="single" w:color="auto" w:sz="4" w:space="0"/>
            </w:tcBorders>
            <w:shd w:val="clear" w:color="auto" w:fill="auto"/>
            <w:vAlign w:val="center"/>
          </w:tcPr>
          <w:p w14:paraId="1EE1C7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56B5B779">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144C7A52">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484" w:type="dxa"/>
            <w:tcBorders>
              <w:top w:val="nil"/>
              <w:left w:val="nil"/>
              <w:bottom w:val="single" w:color="auto" w:sz="4" w:space="0"/>
              <w:right w:val="single" w:color="auto" w:sz="4" w:space="0"/>
            </w:tcBorders>
            <w:shd w:val="clear" w:color="auto" w:fill="auto"/>
            <w:vAlign w:val="center"/>
          </w:tcPr>
          <w:p w14:paraId="54FD5BB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85" w:type="dxa"/>
            <w:tcBorders>
              <w:top w:val="nil"/>
              <w:left w:val="nil"/>
              <w:bottom w:val="single" w:color="auto" w:sz="4" w:space="0"/>
              <w:right w:val="single" w:color="auto" w:sz="4" w:space="0"/>
            </w:tcBorders>
            <w:shd w:val="clear" w:color="auto" w:fill="auto"/>
            <w:vAlign w:val="center"/>
          </w:tcPr>
          <w:p w14:paraId="16B3DFE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944CC9">
        <w:tblPrEx>
          <w:tblCellMar>
            <w:top w:w="0" w:type="dxa"/>
            <w:left w:w="108" w:type="dxa"/>
            <w:bottom w:w="0" w:type="dxa"/>
            <w:right w:w="108" w:type="dxa"/>
          </w:tblCellMar>
        </w:tblPrEx>
        <w:trPr>
          <w:gridAfter w:val="1"/>
          <w:wAfter w:w="15" w:type="dxa"/>
          <w:trHeight w:val="215" w:hRule="atLeast"/>
          <w:jc w:val="center"/>
        </w:trPr>
        <w:tc>
          <w:tcPr>
            <w:tcW w:w="917" w:type="dxa"/>
            <w:vMerge w:val="restart"/>
            <w:tcBorders>
              <w:top w:val="nil"/>
              <w:left w:val="single" w:color="auto" w:sz="4" w:space="0"/>
              <w:bottom w:val="single" w:color="auto" w:sz="4" w:space="0"/>
              <w:right w:val="single" w:color="auto" w:sz="4" w:space="0"/>
            </w:tcBorders>
            <w:shd w:val="clear" w:color="auto" w:fill="auto"/>
            <w:vAlign w:val="center"/>
          </w:tcPr>
          <w:p w14:paraId="0D94E99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32" w:type="dxa"/>
            <w:tcBorders>
              <w:top w:val="nil"/>
              <w:left w:val="nil"/>
              <w:bottom w:val="single" w:color="auto" w:sz="4" w:space="0"/>
              <w:right w:val="single" w:color="auto" w:sz="4" w:space="0"/>
            </w:tcBorders>
            <w:shd w:val="clear" w:color="auto" w:fill="auto"/>
            <w:vAlign w:val="center"/>
          </w:tcPr>
          <w:p w14:paraId="24D2087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38" w:type="dxa"/>
            <w:tcBorders>
              <w:top w:val="nil"/>
              <w:left w:val="nil"/>
              <w:bottom w:val="single" w:color="auto" w:sz="4" w:space="0"/>
              <w:right w:val="single" w:color="auto" w:sz="4" w:space="0"/>
            </w:tcBorders>
            <w:shd w:val="clear" w:color="auto" w:fill="auto"/>
            <w:vAlign w:val="center"/>
          </w:tcPr>
          <w:p w14:paraId="289BA96E">
            <w:pPr>
              <w:widowControl/>
              <w:jc w:val="left"/>
              <w:rPr>
                <w:rFonts w:hint="eastAsia" w:ascii="宋体" w:hAnsi="宋体" w:cs="宋体"/>
                <w:kern w:val="0"/>
                <w:sz w:val="18"/>
                <w:szCs w:val="18"/>
              </w:rPr>
            </w:pPr>
            <w:r>
              <w:rPr>
                <w:rFonts w:hint="eastAsia" w:ascii="宋体" w:hAnsi="宋体" w:cs="宋体"/>
                <w:kern w:val="0"/>
                <w:sz w:val="18"/>
                <w:szCs w:val="18"/>
              </w:rPr>
              <w:t>改善教育教学环境，提高教学质量</w:t>
            </w:r>
          </w:p>
        </w:tc>
        <w:tc>
          <w:tcPr>
            <w:tcW w:w="1235" w:type="dxa"/>
            <w:tcBorders>
              <w:top w:val="nil"/>
              <w:left w:val="nil"/>
              <w:bottom w:val="single" w:color="auto" w:sz="4" w:space="0"/>
              <w:right w:val="single" w:color="auto" w:sz="4" w:space="0"/>
            </w:tcBorders>
            <w:shd w:val="clear" w:color="auto" w:fill="auto"/>
            <w:vAlign w:val="center"/>
          </w:tcPr>
          <w:p w14:paraId="76BF9F86">
            <w:pPr>
              <w:widowControl/>
              <w:jc w:val="center"/>
              <w:rPr>
                <w:rFonts w:hint="eastAsia" w:ascii="宋体" w:hAnsi="宋体" w:cs="宋体"/>
                <w:kern w:val="0"/>
                <w:sz w:val="18"/>
                <w:szCs w:val="18"/>
              </w:rPr>
            </w:pPr>
            <w:r>
              <w:rPr>
                <w:rFonts w:hint="eastAsia" w:ascii="宋体" w:hAnsi="宋体" w:cs="宋体"/>
                <w:kern w:val="0"/>
                <w:sz w:val="18"/>
                <w:szCs w:val="18"/>
              </w:rPr>
              <w:t>逐渐改善</w:t>
            </w:r>
          </w:p>
        </w:tc>
        <w:tc>
          <w:tcPr>
            <w:tcW w:w="1235" w:type="dxa"/>
            <w:tcBorders>
              <w:top w:val="nil"/>
              <w:left w:val="nil"/>
              <w:bottom w:val="single" w:color="auto" w:sz="4" w:space="0"/>
              <w:right w:val="single" w:color="auto" w:sz="4" w:space="0"/>
            </w:tcBorders>
            <w:shd w:val="clear" w:color="auto" w:fill="auto"/>
            <w:vAlign w:val="center"/>
          </w:tcPr>
          <w:p w14:paraId="3057CB3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331C00C8">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5456BF8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84" w:type="dxa"/>
            <w:tcBorders>
              <w:top w:val="nil"/>
              <w:left w:val="nil"/>
              <w:bottom w:val="single" w:color="auto" w:sz="4" w:space="0"/>
              <w:right w:val="single" w:color="auto" w:sz="4" w:space="0"/>
            </w:tcBorders>
            <w:shd w:val="clear" w:color="auto" w:fill="auto"/>
            <w:vAlign w:val="center"/>
          </w:tcPr>
          <w:p w14:paraId="1EFEE48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5" w:type="dxa"/>
            <w:tcBorders>
              <w:top w:val="nil"/>
              <w:left w:val="nil"/>
              <w:bottom w:val="single" w:color="auto" w:sz="4" w:space="0"/>
              <w:right w:val="single" w:color="auto" w:sz="4" w:space="0"/>
            </w:tcBorders>
            <w:shd w:val="clear" w:color="auto" w:fill="auto"/>
            <w:vAlign w:val="center"/>
          </w:tcPr>
          <w:p w14:paraId="3391EF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747B5F">
        <w:tblPrEx>
          <w:tblCellMar>
            <w:top w:w="0" w:type="dxa"/>
            <w:left w:w="108" w:type="dxa"/>
            <w:bottom w:w="0" w:type="dxa"/>
            <w:right w:w="108" w:type="dxa"/>
          </w:tblCellMar>
        </w:tblPrEx>
        <w:trPr>
          <w:gridAfter w:val="1"/>
          <w:wAfter w:w="15" w:type="dxa"/>
          <w:trHeight w:val="215" w:hRule="atLeast"/>
          <w:jc w:val="center"/>
        </w:trPr>
        <w:tc>
          <w:tcPr>
            <w:tcW w:w="917" w:type="dxa"/>
            <w:vMerge w:val="continue"/>
            <w:tcBorders>
              <w:top w:val="nil"/>
              <w:left w:val="single" w:color="auto" w:sz="4" w:space="0"/>
              <w:bottom w:val="single" w:color="auto" w:sz="4" w:space="0"/>
              <w:right w:val="single" w:color="auto" w:sz="4" w:space="0"/>
            </w:tcBorders>
            <w:vAlign w:val="center"/>
          </w:tcPr>
          <w:p w14:paraId="54526906">
            <w:pPr>
              <w:widowControl/>
              <w:jc w:val="left"/>
              <w:rPr>
                <w:rFonts w:ascii="宋体" w:hAnsi="宋体" w:cs="宋体"/>
                <w:kern w:val="0"/>
                <w:sz w:val="18"/>
                <w:szCs w:val="18"/>
              </w:rPr>
            </w:pPr>
          </w:p>
        </w:tc>
        <w:tc>
          <w:tcPr>
            <w:tcW w:w="1032" w:type="dxa"/>
            <w:tcBorders>
              <w:top w:val="nil"/>
              <w:left w:val="nil"/>
              <w:bottom w:val="single" w:color="auto" w:sz="4" w:space="0"/>
              <w:right w:val="single" w:color="auto" w:sz="4" w:space="0"/>
            </w:tcBorders>
            <w:shd w:val="clear" w:color="auto" w:fill="auto"/>
            <w:vAlign w:val="center"/>
          </w:tcPr>
          <w:p w14:paraId="7893F93F">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338" w:type="dxa"/>
            <w:tcBorders>
              <w:top w:val="nil"/>
              <w:left w:val="nil"/>
              <w:bottom w:val="single" w:color="auto" w:sz="4" w:space="0"/>
              <w:right w:val="single" w:color="auto" w:sz="4" w:space="0"/>
            </w:tcBorders>
            <w:shd w:val="clear" w:color="auto" w:fill="auto"/>
            <w:vAlign w:val="center"/>
          </w:tcPr>
          <w:p w14:paraId="5FCDEB08">
            <w:pPr>
              <w:widowControl/>
              <w:jc w:val="left"/>
              <w:rPr>
                <w:rFonts w:hint="eastAsia" w:ascii="宋体" w:hAnsi="宋体" w:cs="宋体"/>
                <w:kern w:val="0"/>
                <w:sz w:val="18"/>
                <w:szCs w:val="18"/>
              </w:rPr>
            </w:pPr>
            <w:r>
              <w:rPr>
                <w:rFonts w:hint="eastAsia" w:ascii="宋体" w:hAnsi="宋体" w:cs="宋体"/>
                <w:kern w:val="0"/>
                <w:sz w:val="18"/>
                <w:szCs w:val="18"/>
              </w:rPr>
              <w:t>促进学生德智体美全面发展</w:t>
            </w:r>
          </w:p>
        </w:tc>
        <w:tc>
          <w:tcPr>
            <w:tcW w:w="1235" w:type="dxa"/>
            <w:tcBorders>
              <w:top w:val="nil"/>
              <w:left w:val="nil"/>
              <w:bottom w:val="single" w:color="auto" w:sz="4" w:space="0"/>
              <w:right w:val="single" w:color="auto" w:sz="4" w:space="0"/>
            </w:tcBorders>
            <w:shd w:val="clear" w:color="auto" w:fill="auto"/>
            <w:vAlign w:val="center"/>
          </w:tcPr>
          <w:p w14:paraId="79BE8990">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235" w:type="dxa"/>
            <w:tcBorders>
              <w:top w:val="nil"/>
              <w:left w:val="nil"/>
              <w:bottom w:val="single" w:color="auto" w:sz="4" w:space="0"/>
              <w:right w:val="single" w:color="auto" w:sz="4" w:space="0"/>
            </w:tcBorders>
            <w:shd w:val="clear" w:color="auto" w:fill="auto"/>
            <w:vAlign w:val="center"/>
          </w:tcPr>
          <w:p w14:paraId="1DB05C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31" w:type="dxa"/>
            <w:tcBorders>
              <w:top w:val="nil"/>
              <w:left w:val="nil"/>
              <w:bottom w:val="single" w:color="auto" w:sz="4" w:space="0"/>
              <w:right w:val="single" w:color="auto" w:sz="4" w:space="0"/>
            </w:tcBorders>
            <w:shd w:val="clear" w:color="auto" w:fill="auto"/>
            <w:vAlign w:val="center"/>
          </w:tcPr>
          <w:p w14:paraId="11DCC953">
            <w:pPr>
              <w:widowControl/>
              <w:jc w:val="center"/>
              <w:rPr>
                <w:rFonts w:hint="eastAsia" w:ascii="宋体" w:hAnsi="宋体" w:cs="宋体"/>
                <w:kern w:val="0"/>
                <w:sz w:val="18"/>
                <w:szCs w:val="18"/>
              </w:rPr>
            </w:pPr>
            <w:r>
              <w:rPr>
                <w:rFonts w:hint="eastAsia" w:ascii="宋体" w:hAnsi="宋体" w:cs="宋体"/>
                <w:kern w:val="0"/>
                <w:sz w:val="18"/>
                <w:szCs w:val="18"/>
              </w:rPr>
              <w:t>_</w:t>
            </w:r>
          </w:p>
        </w:tc>
        <w:tc>
          <w:tcPr>
            <w:tcW w:w="985" w:type="dxa"/>
            <w:tcBorders>
              <w:top w:val="nil"/>
              <w:left w:val="nil"/>
              <w:bottom w:val="single" w:color="auto" w:sz="4" w:space="0"/>
              <w:right w:val="single" w:color="auto" w:sz="4" w:space="0"/>
            </w:tcBorders>
            <w:shd w:val="clear" w:color="auto" w:fill="auto"/>
            <w:vAlign w:val="center"/>
          </w:tcPr>
          <w:p w14:paraId="5E243F0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484" w:type="dxa"/>
            <w:tcBorders>
              <w:top w:val="nil"/>
              <w:left w:val="nil"/>
              <w:bottom w:val="single" w:color="auto" w:sz="4" w:space="0"/>
              <w:right w:val="single" w:color="auto" w:sz="4" w:space="0"/>
            </w:tcBorders>
            <w:shd w:val="clear" w:color="auto" w:fill="auto"/>
            <w:vAlign w:val="center"/>
          </w:tcPr>
          <w:p w14:paraId="2F92F37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85" w:type="dxa"/>
            <w:tcBorders>
              <w:top w:val="nil"/>
              <w:left w:val="nil"/>
              <w:bottom w:val="single" w:color="auto" w:sz="4" w:space="0"/>
              <w:right w:val="single" w:color="auto" w:sz="4" w:space="0"/>
            </w:tcBorders>
            <w:shd w:val="clear" w:color="auto" w:fill="auto"/>
            <w:vAlign w:val="center"/>
          </w:tcPr>
          <w:p w14:paraId="3393FD9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C340722">
      <w:pPr>
        <w:rPr>
          <w:rFonts w:ascii="宋体" w:hAnsi="宋体"/>
          <w:sz w:val="18"/>
          <w:szCs w:val="18"/>
        </w:rPr>
      </w:pPr>
      <w:r>
        <w:rPr>
          <w:rFonts w:ascii="宋体" w:hAnsi="宋体"/>
          <w:sz w:val="18"/>
          <w:szCs w:val="18"/>
        </w:rPr>
        <w:br w:type="page"/>
      </w:r>
    </w:p>
    <w:tbl>
      <w:tblPr>
        <w:tblStyle w:val="4"/>
        <w:tblW w:w="10820" w:type="dxa"/>
        <w:jc w:val="center"/>
        <w:tblLayout w:type="autofit"/>
        <w:tblCellMar>
          <w:top w:w="0" w:type="dxa"/>
          <w:left w:w="108" w:type="dxa"/>
          <w:bottom w:w="0" w:type="dxa"/>
          <w:right w:w="108" w:type="dxa"/>
        </w:tblCellMar>
      </w:tblPr>
      <w:tblGrid>
        <w:gridCol w:w="1000"/>
        <w:gridCol w:w="1120"/>
        <w:gridCol w:w="2398"/>
        <w:gridCol w:w="850"/>
        <w:gridCol w:w="1134"/>
        <w:gridCol w:w="958"/>
        <w:gridCol w:w="840"/>
        <w:gridCol w:w="1020"/>
        <w:gridCol w:w="1500"/>
      </w:tblGrid>
      <w:tr w14:paraId="46D8D109">
        <w:tblPrEx>
          <w:tblCellMar>
            <w:top w:w="0" w:type="dxa"/>
            <w:left w:w="108" w:type="dxa"/>
            <w:bottom w:w="0" w:type="dxa"/>
            <w:right w:w="108" w:type="dxa"/>
          </w:tblCellMar>
        </w:tblPrEx>
        <w:trPr>
          <w:trHeight w:val="420" w:hRule="atLeast"/>
          <w:jc w:val="center"/>
        </w:trPr>
        <w:tc>
          <w:tcPr>
            <w:tcW w:w="10820" w:type="dxa"/>
            <w:gridSpan w:val="9"/>
            <w:tcBorders>
              <w:top w:val="nil"/>
              <w:left w:val="nil"/>
              <w:bottom w:val="nil"/>
              <w:right w:val="nil"/>
            </w:tcBorders>
            <w:shd w:val="clear" w:color="auto" w:fill="auto"/>
            <w:vAlign w:val="center"/>
          </w:tcPr>
          <w:p w14:paraId="6C279DA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CAADFF7">
        <w:tblPrEx>
          <w:tblCellMar>
            <w:top w:w="0" w:type="dxa"/>
            <w:left w:w="108" w:type="dxa"/>
            <w:bottom w:w="0" w:type="dxa"/>
            <w:right w:w="108" w:type="dxa"/>
          </w:tblCellMar>
        </w:tblPrEx>
        <w:trPr>
          <w:trHeight w:val="300" w:hRule="atLeast"/>
          <w:jc w:val="center"/>
        </w:trPr>
        <w:tc>
          <w:tcPr>
            <w:tcW w:w="10820" w:type="dxa"/>
            <w:gridSpan w:val="9"/>
            <w:tcBorders>
              <w:top w:val="nil"/>
              <w:left w:val="nil"/>
              <w:bottom w:val="nil"/>
              <w:right w:val="nil"/>
            </w:tcBorders>
            <w:shd w:val="clear" w:color="auto" w:fill="auto"/>
            <w:vAlign w:val="center"/>
          </w:tcPr>
          <w:p w14:paraId="06D8225C">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240B06A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5ED79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00" w:type="dxa"/>
            <w:gridSpan w:val="7"/>
            <w:tcBorders>
              <w:top w:val="single" w:color="auto" w:sz="4" w:space="0"/>
              <w:left w:val="nil"/>
              <w:bottom w:val="single" w:color="auto" w:sz="4" w:space="0"/>
              <w:right w:val="single" w:color="auto" w:sz="4" w:space="0"/>
            </w:tcBorders>
            <w:shd w:val="clear" w:color="auto" w:fill="auto"/>
            <w:vAlign w:val="center"/>
          </w:tcPr>
          <w:p w14:paraId="7B81223A">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454D6FFB">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0A163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40" w:type="dxa"/>
            <w:gridSpan w:val="4"/>
            <w:tcBorders>
              <w:top w:val="single" w:color="auto" w:sz="4" w:space="0"/>
              <w:left w:val="nil"/>
              <w:bottom w:val="single" w:color="auto" w:sz="4" w:space="0"/>
              <w:right w:val="single" w:color="auto" w:sz="4" w:space="0"/>
            </w:tcBorders>
            <w:shd w:val="clear" w:color="auto" w:fill="auto"/>
            <w:vAlign w:val="center"/>
          </w:tcPr>
          <w:p w14:paraId="5C024F7C">
            <w:pPr>
              <w:widowControl/>
              <w:jc w:val="center"/>
              <w:rPr>
                <w:rFonts w:hint="eastAsia" w:ascii="宋体" w:hAnsi="宋体" w:cs="宋体"/>
                <w:kern w:val="0"/>
                <w:sz w:val="18"/>
                <w:szCs w:val="18"/>
              </w:rPr>
            </w:pPr>
            <w:r>
              <w:rPr>
                <w:rFonts w:hint="eastAsia" w:ascii="宋体" w:hAnsi="宋体" w:cs="宋体"/>
                <w:kern w:val="0"/>
                <w:sz w:val="18"/>
                <w:szCs w:val="18"/>
              </w:rPr>
              <w:t>2024年中央财政支持特殊教育补助资金</w:t>
            </w:r>
          </w:p>
        </w:tc>
        <w:tc>
          <w:tcPr>
            <w:tcW w:w="1860" w:type="dxa"/>
            <w:gridSpan w:val="2"/>
            <w:tcBorders>
              <w:top w:val="single" w:color="auto" w:sz="4" w:space="0"/>
              <w:left w:val="nil"/>
              <w:bottom w:val="single" w:color="auto" w:sz="4" w:space="0"/>
              <w:right w:val="single" w:color="auto" w:sz="4" w:space="0"/>
            </w:tcBorders>
            <w:shd w:val="clear" w:color="auto" w:fill="auto"/>
            <w:vAlign w:val="center"/>
          </w:tcPr>
          <w:p w14:paraId="5FB0214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02F9D42D">
            <w:pPr>
              <w:widowControl/>
              <w:jc w:val="left"/>
              <w:rPr>
                <w:rFonts w:hint="eastAsia" w:ascii="宋体" w:hAnsi="宋体" w:cs="宋体"/>
                <w:kern w:val="0"/>
                <w:sz w:val="18"/>
                <w:szCs w:val="18"/>
              </w:rPr>
            </w:pPr>
            <w:r>
              <w:rPr>
                <w:rFonts w:hint="eastAsia" w:ascii="宋体" w:hAnsi="宋体" w:cs="宋体"/>
                <w:kern w:val="0"/>
                <w:sz w:val="18"/>
                <w:szCs w:val="18"/>
              </w:rPr>
              <w:t>买明江</w:t>
            </w:r>
          </w:p>
        </w:tc>
      </w:tr>
      <w:tr w14:paraId="1021110E">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CDBB6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98" w:type="dxa"/>
            <w:tcBorders>
              <w:top w:val="nil"/>
              <w:left w:val="nil"/>
              <w:bottom w:val="single" w:color="auto" w:sz="4" w:space="0"/>
              <w:right w:val="single" w:color="auto" w:sz="4" w:space="0"/>
            </w:tcBorders>
            <w:shd w:val="clear" w:color="auto" w:fill="auto"/>
            <w:vAlign w:val="center"/>
          </w:tcPr>
          <w:p w14:paraId="5D9BAA1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850" w:type="dxa"/>
            <w:tcBorders>
              <w:top w:val="nil"/>
              <w:left w:val="nil"/>
              <w:bottom w:val="single" w:color="auto" w:sz="4" w:space="0"/>
              <w:right w:val="single" w:color="auto" w:sz="4" w:space="0"/>
            </w:tcBorders>
            <w:shd w:val="clear" w:color="auto" w:fill="auto"/>
            <w:vAlign w:val="center"/>
          </w:tcPr>
          <w:p w14:paraId="37D86934">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1134" w:type="dxa"/>
            <w:tcBorders>
              <w:top w:val="nil"/>
              <w:left w:val="nil"/>
              <w:bottom w:val="single" w:color="auto" w:sz="4" w:space="0"/>
              <w:right w:val="single" w:color="auto" w:sz="4" w:space="0"/>
            </w:tcBorders>
            <w:shd w:val="clear" w:color="auto" w:fill="auto"/>
            <w:vAlign w:val="center"/>
          </w:tcPr>
          <w:p w14:paraId="0448C29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98" w:type="dxa"/>
            <w:gridSpan w:val="2"/>
            <w:tcBorders>
              <w:top w:val="single" w:color="auto" w:sz="4" w:space="0"/>
              <w:left w:val="nil"/>
              <w:bottom w:val="single" w:color="auto" w:sz="4" w:space="0"/>
              <w:right w:val="single" w:color="auto" w:sz="4" w:space="0"/>
            </w:tcBorders>
            <w:shd w:val="clear" w:color="auto" w:fill="auto"/>
            <w:vAlign w:val="center"/>
          </w:tcPr>
          <w:p w14:paraId="765EC8E3">
            <w:pPr>
              <w:widowControl/>
              <w:jc w:val="center"/>
              <w:rPr>
                <w:rFonts w:hint="eastAsia" w:ascii="宋体" w:hAnsi="宋体" w:cs="宋体"/>
                <w:kern w:val="0"/>
                <w:sz w:val="18"/>
                <w:szCs w:val="18"/>
              </w:rPr>
            </w:pPr>
            <w:r>
              <w:rPr>
                <w:rFonts w:hint="eastAsia" w:ascii="宋体" w:hAnsi="宋体" w:cs="宋体"/>
                <w:kern w:val="0"/>
                <w:sz w:val="18"/>
                <w:szCs w:val="18"/>
              </w:rPr>
              <w:t>30.00</w:t>
            </w:r>
          </w:p>
        </w:tc>
        <w:tc>
          <w:tcPr>
            <w:tcW w:w="1020" w:type="dxa"/>
            <w:tcBorders>
              <w:top w:val="nil"/>
              <w:left w:val="nil"/>
              <w:bottom w:val="single" w:color="auto" w:sz="4" w:space="0"/>
              <w:right w:val="single" w:color="auto" w:sz="4" w:space="0"/>
            </w:tcBorders>
            <w:shd w:val="clear" w:color="auto" w:fill="auto"/>
            <w:vAlign w:val="center"/>
          </w:tcPr>
          <w:p w14:paraId="2D4DB416">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1902812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D19F1CA">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980AC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00" w:type="dxa"/>
            <w:gridSpan w:val="7"/>
            <w:tcBorders>
              <w:top w:val="single" w:color="auto" w:sz="4" w:space="0"/>
              <w:left w:val="nil"/>
              <w:bottom w:val="single" w:color="auto" w:sz="4" w:space="0"/>
              <w:right w:val="single" w:color="000000" w:sz="4" w:space="0"/>
            </w:tcBorders>
            <w:shd w:val="clear" w:color="auto" w:fill="auto"/>
          </w:tcPr>
          <w:p w14:paraId="66E2FD3D">
            <w:pPr>
              <w:widowControl/>
              <w:jc w:val="left"/>
              <w:rPr>
                <w:rFonts w:hint="eastAsia" w:ascii="宋体" w:hAnsi="宋体" w:cs="宋体"/>
                <w:kern w:val="0"/>
                <w:sz w:val="18"/>
                <w:szCs w:val="18"/>
              </w:rPr>
            </w:pPr>
            <w:r>
              <w:rPr>
                <w:rFonts w:hint="eastAsia" w:ascii="宋体" w:hAnsi="宋体" w:cs="宋体"/>
                <w:kern w:val="0"/>
                <w:sz w:val="18"/>
                <w:szCs w:val="18"/>
              </w:rPr>
              <w:t>通过使用特殊教育补助资金30万元在伊拉湖镇中学新建一间特殊教育资源教室并配备1套特殊教育资源仪器设备，持续扩大特殊教育资源，推进特殊教育教室建设，进一步改革办学条件，提升特殊教育质量。</w:t>
            </w:r>
          </w:p>
        </w:tc>
      </w:tr>
      <w:tr w14:paraId="34ABC976">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75DAA0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3F517C2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98" w:type="dxa"/>
            <w:tcBorders>
              <w:top w:val="nil"/>
              <w:left w:val="nil"/>
              <w:bottom w:val="single" w:color="auto" w:sz="4" w:space="0"/>
              <w:right w:val="single" w:color="auto" w:sz="4" w:space="0"/>
            </w:tcBorders>
            <w:shd w:val="clear" w:color="auto" w:fill="auto"/>
            <w:vAlign w:val="center"/>
          </w:tcPr>
          <w:p w14:paraId="3413DBC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50" w:type="dxa"/>
            <w:tcBorders>
              <w:top w:val="nil"/>
              <w:left w:val="nil"/>
              <w:bottom w:val="single" w:color="auto" w:sz="4" w:space="0"/>
              <w:right w:val="single" w:color="auto" w:sz="4" w:space="0"/>
            </w:tcBorders>
            <w:shd w:val="clear" w:color="auto" w:fill="auto"/>
            <w:vAlign w:val="center"/>
          </w:tcPr>
          <w:p w14:paraId="78E40AD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34" w:type="dxa"/>
            <w:tcBorders>
              <w:top w:val="nil"/>
              <w:left w:val="nil"/>
              <w:bottom w:val="single" w:color="auto" w:sz="4" w:space="0"/>
              <w:right w:val="single" w:color="auto" w:sz="4" w:space="0"/>
            </w:tcBorders>
            <w:shd w:val="clear" w:color="auto" w:fill="auto"/>
            <w:vAlign w:val="center"/>
          </w:tcPr>
          <w:p w14:paraId="5F80728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58" w:type="dxa"/>
            <w:tcBorders>
              <w:top w:val="nil"/>
              <w:left w:val="nil"/>
              <w:bottom w:val="single" w:color="auto" w:sz="4" w:space="0"/>
              <w:right w:val="single" w:color="auto" w:sz="4" w:space="0"/>
            </w:tcBorders>
            <w:shd w:val="clear" w:color="auto" w:fill="auto"/>
            <w:vAlign w:val="center"/>
          </w:tcPr>
          <w:p w14:paraId="5DB6ADA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4430251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nil"/>
              <w:left w:val="nil"/>
              <w:bottom w:val="single" w:color="auto" w:sz="4" w:space="0"/>
              <w:right w:val="single" w:color="auto" w:sz="4" w:space="0"/>
            </w:tcBorders>
            <w:shd w:val="clear" w:color="auto" w:fill="auto"/>
            <w:vAlign w:val="center"/>
          </w:tcPr>
          <w:p w14:paraId="060B221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7427C48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94F208C">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D5C79E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FBE4C9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98" w:type="dxa"/>
            <w:tcBorders>
              <w:top w:val="nil"/>
              <w:left w:val="nil"/>
              <w:bottom w:val="single" w:color="auto" w:sz="4" w:space="0"/>
              <w:right w:val="single" w:color="auto" w:sz="4" w:space="0"/>
            </w:tcBorders>
            <w:shd w:val="clear" w:color="auto" w:fill="auto"/>
            <w:vAlign w:val="center"/>
          </w:tcPr>
          <w:p w14:paraId="628C3DDA">
            <w:pPr>
              <w:widowControl/>
              <w:jc w:val="left"/>
              <w:rPr>
                <w:rFonts w:hint="eastAsia" w:ascii="宋体" w:hAnsi="宋体" w:cs="宋体"/>
                <w:kern w:val="0"/>
                <w:sz w:val="18"/>
                <w:szCs w:val="18"/>
              </w:rPr>
            </w:pPr>
            <w:r>
              <w:rPr>
                <w:rFonts w:hint="eastAsia" w:ascii="宋体" w:hAnsi="宋体" w:cs="宋体"/>
                <w:kern w:val="0"/>
                <w:sz w:val="18"/>
                <w:szCs w:val="18"/>
              </w:rPr>
              <w:t>特殊教育资源仪器设备配备数量</w:t>
            </w:r>
          </w:p>
        </w:tc>
        <w:tc>
          <w:tcPr>
            <w:tcW w:w="850" w:type="dxa"/>
            <w:tcBorders>
              <w:top w:val="nil"/>
              <w:left w:val="nil"/>
              <w:bottom w:val="single" w:color="auto" w:sz="4" w:space="0"/>
              <w:right w:val="single" w:color="auto" w:sz="4" w:space="0"/>
            </w:tcBorders>
            <w:shd w:val="clear" w:color="auto" w:fill="auto"/>
            <w:vAlign w:val="center"/>
          </w:tcPr>
          <w:p w14:paraId="392DB29B">
            <w:pPr>
              <w:widowControl/>
              <w:jc w:val="center"/>
              <w:rPr>
                <w:rFonts w:hint="eastAsia" w:ascii="宋体" w:hAnsi="宋体" w:cs="宋体"/>
                <w:kern w:val="0"/>
                <w:sz w:val="18"/>
                <w:szCs w:val="18"/>
              </w:rPr>
            </w:pPr>
            <w:r>
              <w:rPr>
                <w:rFonts w:hint="eastAsia" w:ascii="宋体" w:hAnsi="宋体" w:cs="宋体"/>
                <w:kern w:val="0"/>
                <w:sz w:val="18"/>
                <w:szCs w:val="18"/>
              </w:rPr>
              <w:t>=1套</w:t>
            </w:r>
          </w:p>
        </w:tc>
        <w:tc>
          <w:tcPr>
            <w:tcW w:w="1134" w:type="dxa"/>
            <w:tcBorders>
              <w:top w:val="nil"/>
              <w:left w:val="nil"/>
              <w:bottom w:val="single" w:color="auto" w:sz="4" w:space="0"/>
              <w:right w:val="single" w:color="auto" w:sz="4" w:space="0"/>
            </w:tcBorders>
            <w:shd w:val="clear" w:color="auto" w:fill="auto"/>
            <w:vAlign w:val="center"/>
          </w:tcPr>
          <w:p w14:paraId="2929B90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40AD12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AA2C62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619854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BF0A0A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98AECC">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BA06F73">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4E091C0">
            <w:pPr>
              <w:widowControl/>
              <w:jc w:val="left"/>
              <w:rPr>
                <w:rFonts w:ascii="宋体" w:hAnsi="宋体" w:cs="宋体"/>
                <w:kern w:val="0"/>
                <w:sz w:val="18"/>
                <w:szCs w:val="18"/>
              </w:rPr>
            </w:pPr>
          </w:p>
        </w:tc>
        <w:tc>
          <w:tcPr>
            <w:tcW w:w="2398" w:type="dxa"/>
            <w:tcBorders>
              <w:top w:val="nil"/>
              <w:left w:val="nil"/>
              <w:bottom w:val="single" w:color="auto" w:sz="4" w:space="0"/>
              <w:right w:val="single" w:color="auto" w:sz="4" w:space="0"/>
            </w:tcBorders>
            <w:shd w:val="clear" w:color="auto" w:fill="auto"/>
            <w:vAlign w:val="center"/>
          </w:tcPr>
          <w:p w14:paraId="46446012">
            <w:pPr>
              <w:widowControl/>
              <w:jc w:val="left"/>
              <w:rPr>
                <w:rFonts w:hint="eastAsia" w:ascii="宋体" w:hAnsi="宋体" w:cs="宋体"/>
                <w:kern w:val="0"/>
                <w:sz w:val="18"/>
                <w:szCs w:val="18"/>
              </w:rPr>
            </w:pPr>
            <w:r>
              <w:rPr>
                <w:rFonts w:hint="eastAsia" w:ascii="宋体" w:hAnsi="宋体" w:cs="宋体"/>
                <w:kern w:val="0"/>
                <w:sz w:val="18"/>
                <w:szCs w:val="18"/>
              </w:rPr>
              <w:t>普通教育学校特殊教育资源教室建设</w:t>
            </w:r>
          </w:p>
        </w:tc>
        <w:tc>
          <w:tcPr>
            <w:tcW w:w="850" w:type="dxa"/>
            <w:tcBorders>
              <w:top w:val="nil"/>
              <w:left w:val="nil"/>
              <w:bottom w:val="single" w:color="auto" w:sz="4" w:space="0"/>
              <w:right w:val="single" w:color="auto" w:sz="4" w:space="0"/>
            </w:tcBorders>
            <w:shd w:val="clear" w:color="auto" w:fill="auto"/>
            <w:vAlign w:val="center"/>
          </w:tcPr>
          <w:p w14:paraId="48266CE7">
            <w:pPr>
              <w:widowControl/>
              <w:jc w:val="center"/>
              <w:rPr>
                <w:rFonts w:hint="eastAsia" w:ascii="宋体" w:hAnsi="宋体" w:cs="宋体"/>
                <w:kern w:val="0"/>
                <w:sz w:val="18"/>
                <w:szCs w:val="18"/>
              </w:rPr>
            </w:pPr>
            <w:r>
              <w:rPr>
                <w:rFonts w:hint="eastAsia" w:ascii="宋体" w:hAnsi="宋体" w:cs="宋体"/>
                <w:kern w:val="0"/>
                <w:sz w:val="18"/>
                <w:szCs w:val="18"/>
              </w:rPr>
              <w:t>=1间</w:t>
            </w:r>
          </w:p>
        </w:tc>
        <w:tc>
          <w:tcPr>
            <w:tcW w:w="1134" w:type="dxa"/>
            <w:tcBorders>
              <w:top w:val="nil"/>
              <w:left w:val="nil"/>
              <w:bottom w:val="single" w:color="auto" w:sz="4" w:space="0"/>
              <w:right w:val="single" w:color="auto" w:sz="4" w:space="0"/>
            </w:tcBorders>
            <w:shd w:val="clear" w:color="auto" w:fill="auto"/>
            <w:vAlign w:val="center"/>
          </w:tcPr>
          <w:p w14:paraId="052CB60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1F4F27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AA252E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0053B47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63F5B2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CB398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776C935">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311F52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98" w:type="dxa"/>
            <w:tcBorders>
              <w:top w:val="nil"/>
              <w:left w:val="nil"/>
              <w:bottom w:val="single" w:color="auto" w:sz="4" w:space="0"/>
              <w:right w:val="single" w:color="auto" w:sz="4" w:space="0"/>
            </w:tcBorders>
            <w:shd w:val="clear" w:color="auto" w:fill="auto"/>
            <w:vAlign w:val="center"/>
          </w:tcPr>
          <w:p w14:paraId="72F7DA5F">
            <w:pPr>
              <w:widowControl/>
              <w:jc w:val="left"/>
              <w:rPr>
                <w:rFonts w:hint="eastAsia" w:ascii="宋体" w:hAnsi="宋体" w:cs="宋体"/>
                <w:kern w:val="0"/>
                <w:sz w:val="18"/>
                <w:szCs w:val="18"/>
              </w:rPr>
            </w:pPr>
            <w:r>
              <w:rPr>
                <w:rFonts w:hint="eastAsia" w:ascii="宋体" w:hAnsi="宋体" w:cs="宋体"/>
                <w:kern w:val="0"/>
                <w:sz w:val="18"/>
                <w:szCs w:val="18"/>
              </w:rPr>
              <w:t>政府采购率</w:t>
            </w:r>
          </w:p>
        </w:tc>
        <w:tc>
          <w:tcPr>
            <w:tcW w:w="850" w:type="dxa"/>
            <w:tcBorders>
              <w:top w:val="nil"/>
              <w:left w:val="nil"/>
              <w:bottom w:val="single" w:color="auto" w:sz="4" w:space="0"/>
              <w:right w:val="single" w:color="auto" w:sz="4" w:space="0"/>
            </w:tcBorders>
            <w:shd w:val="clear" w:color="auto" w:fill="auto"/>
            <w:vAlign w:val="center"/>
          </w:tcPr>
          <w:p w14:paraId="2981679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647020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3C9949F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5FB699E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7B3B670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0ED045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A00E9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26A6F9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4847F09C">
            <w:pPr>
              <w:widowControl/>
              <w:jc w:val="left"/>
              <w:rPr>
                <w:rFonts w:ascii="宋体" w:hAnsi="宋体" w:cs="宋体"/>
                <w:kern w:val="0"/>
                <w:sz w:val="18"/>
                <w:szCs w:val="18"/>
              </w:rPr>
            </w:pPr>
          </w:p>
        </w:tc>
        <w:tc>
          <w:tcPr>
            <w:tcW w:w="2398" w:type="dxa"/>
            <w:tcBorders>
              <w:top w:val="nil"/>
              <w:left w:val="nil"/>
              <w:bottom w:val="single" w:color="auto" w:sz="4" w:space="0"/>
              <w:right w:val="single" w:color="auto" w:sz="4" w:space="0"/>
            </w:tcBorders>
            <w:shd w:val="clear" w:color="auto" w:fill="auto"/>
            <w:vAlign w:val="center"/>
          </w:tcPr>
          <w:p w14:paraId="0AE67B13">
            <w:pPr>
              <w:widowControl/>
              <w:jc w:val="left"/>
              <w:rPr>
                <w:rFonts w:hint="eastAsia" w:ascii="宋体" w:hAnsi="宋体" w:cs="宋体"/>
                <w:kern w:val="0"/>
                <w:sz w:val="18"/>
                <w:szCs w:val="18"/>
              </w:rPr>
            </w:pPr>
            <w:r>
              <w:rPr>
                <w:rFonts w:hint="eastAsia" w:ascii="宋体" w:hAnsi="宋体" w:cs="宋体"/>
                <w:kern w:val="0"/>
                <w:sz w:val="18"/>
                <w:szCs w:val="18"/>
              </w:rPr>
              <w:t>特殊教育资源设备验收合格率</w:t>
            </w:r>
          </w:p>
        </w:tc>
        <w:tc>
          <w:tcPr>
            <w:tcW w:w="850" w:type="dxa"/>
            <w:tcBorders>
              <w:top w:val="nil"/>
              <w:left w:val="nil"/>
              <w:bottom w:val="single" w:color="auto" w:sz="4" w:space="0"/>
              <w:right w:val="single" w:color="auto" w:sz="4" w:space="0"/>
            </w:tcBorders>
            <w:shd w:val="clear" w:color="auto" w:fill="auto"/>
            <w:vAlign w:val="center"/>
          </w:tcPr>
          <w:p w14:paraId="470C4FA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3E59C6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152EE16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28A137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4618CCE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078FD7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B657B8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35C0987">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1CE637B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98" w:type="dxa"/>
            <w:tcBorders>
              <w:top w:val="nil"/>
              <w:left w:val="nil"/>
              <w:bottom w:val="single" w:color="auto" w:sz="4" w:space="0"/>
              <w:right w:val="single" w:color="auto" w:sz="4" w:space="0"/>
            </w:tcBorders>
            <w:shd w:val="clear" w:color="auto" w:fill="auto"/>
            <w:vAlign w:val="center"/>
          </w:tcPr>
          <w:p w14:paraId="46F43FBF">
            <w:pPr>
              <w:widowControl/>
              <w:jc w:val="left"/>
              <w:rPr>
                <w:rFonts w:hint="eastAsia" w:ascii="宋体" w:hAnsi="宋体" w:cs="宋体"/>
                <w:kern w:val="0"/>
                <w:sz w:val="18"/>
                <w:szCs w:val="18"/>
              </w:rPr>
            </w:pPr>
            <w:r>
              <w:rPr>
                <w:rFonts w:hint="eastAsia" w:ascii="宋体" w:hAnsi="宋体" w:cs="宋体"/>
                <w:kern w:val="0"/>
                <w:sz w:val="18"/>
                <w:szCs w:val="18"/>
              </w:rPr>
              <w:t>特殊教育资源仪器设备采购完成及时率</w:t>
            </w:r>
          </w:p>
        </w:tc>
        <w:tc>
          <w:tcPr>
            <w:tcW w:w="850" w:type="dxa"/>
            <w:tcBorders>
              <w:top w:val="nil"/>
              <w:left w:val="nil"/>
              <w:bottom w:val="single" w:color="auto" w:sz="4" w:space="0"/>
              <w:right w:val="single" w:color="auto" w:sz="4" w:space="0"/>
            </w:tcBorders>
            <w:shd w:val="clear" w:color="auto" w:fill="auto"/>
            <w:vAlign w:val="center"/>
          </w:tcPr>
          <w:p w14:paraId="233E5B2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34" w:type="dxa"/>
            <w:tcBorders>
              <w:top w:val="nil"/>
              <w:left w:val="nil"/>
              <w:bottom w:val="single" w:color="auto" w:sz="4" w:space="0"/>
              <w:right w:val="single" w:color="auto" w:sz="4" w:space="0"/>
            </w:tcBorders>
            <w:shd w:val="clear" w:color="auto" w:fill="auto"/>
            <w:vAlign w:val="center"/>
          </w:tcPr>
          <w:p w14:paraId="2A3CB0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754DFD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C13F5E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20" w:type="dxa"/>
            <w:tcBorders>
              <w:top w:val="nil"/>
              <w:left w:val="nil"/>
              <w:bottom w:val="single" w:color="auto" w:sz="4" w:space="0"/>
              <w:right w:val="single" w:color="auto" w:sz="4" w:space="0"/>
            </w:tcBorders>
            <w:shd w:val="clear" w:color="auto" w:fill="auto"/>
            <w:vAlign w:val="center"/>
          </w:tcPr>
          <w:p w14:paraId="34CD29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DAC05C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90E90AA">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4F40CFA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tcBorders>
              <w:top w:val="nil"/>
              <w:left w:val="nil"/>
              <w:bottom w:val="single" w:color="auto" w:sz="4" w:space="0"/>
              <w:right w:val="single" w:color="auto" w:sz="4" w:space="0"/>
            </w:tcBorders>
            <w:shd w:val="clear" w:color="auto" w:fill="auto"/>
            <w:vAlign w:val="center"/>
          </w:tcPr>
          <w:p w14:paraId="046AD27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98" w:type="dxa"/>
            <w:tcBorders>
              <w:top w:val="nil"/>
              <w:left w:val="nil"/>
              <w:bottom w:val="single" w:color="auto" w:sz="4" w:space="0"/>
              <w:right w:val="single" w:color="auto" w:sz="4" w:space="0"/>
            </w:tcBorders>
            <w:shd w:val="clear" w:color="auto" w:fill="auto"/>
            <w:vAlign w:val="center"/>
          </w:tcPr>
          <w:p w14:paraId="11192428">
            <w:pPr>
              <w:widowControl/>
              <w:jc w:val="left"/>
              <w:rPr>
                <w:rFonts w:hint="eastAsia" w:ascii="宋体" w:hAnsi="宋体" w:cs="宋体"/>
                <w:kern w:val="0"/>
                <w:sz w:val="18"/>
                <w:szCs w:val="18"/>
              </w:rPr>
            </w:pPr>
            <w:r>
              <w:rPr>
                <w:rFonts w:hint="eastAsia" w:ascii="宋体" w:hAnsi="宋体" w:cs="宋体"/>
                <w:kern w:val="0"/>
                <w:sz w:val="18"/>
                <w:szCs w:val="18"/>
              </w:rPr>
              <w:t>特殊教育资源教室设备采购成本控制数</w:t>
            </w:r>
          </w:p>
        </w:tc>
        <w:tc>
          <w:tcPr>
            <w:tcW w:w="850" w:type="dxa"/>
            <w:tcBorders>
              <w:top w:val="nil"/>
              <w:left w:val="nil"/>
              <w:bottom w:val="single" w:color="auto" w:sz="4" w:space="0"/>
              <w:right w:val="single" w:color="auto" w:sz="4" w:space="0"/>
            </w:tcBorders>
            <w:shd w:val="clear" w:color="auto" w:fill="auto"/>
            <w:vAlign w:val="center"/>
          </w:tcPr>
          <w:p w14:paraId="0C8CCEDA">
            <w:pPr>
              <w:widowControl/>
              <w:jc w:val="center"/>
              <w:rPr>
                <w:rFonts w:hint="eastAsia" w:ascii="宋体" w:hAnsi="宋体" w:cs="宋体"/>
                <w:kern w:val="0"/>
                <w:sz w:val="18"/>
                <w:szCs w:val="18"/>
              </w:rPr>
            </w:pPr>
            <w:r>
              <w:rPr>
                <w:rFonts w:hint="eastAsia" w:ascii="宋体" w:hAnsi="宋体" w:cs="宋体"/>
                <w:kern w:val="0"/>
                <w:sz w:val="18"/>
                <w:szCs w:val="18"/>
              </w:rPr>
              <w:t>&lt;=30万元/套</w:t>
            </w:r>
          </w:p>
        </w:tc>
        <w:tc>
          <w:tcPr>
            <w:tcW w:w="1134" w:type="dxa"/>
            <w:tcBorders>
              <w:top w:val="nil"/>
              <w:left w:val="nil"/>
              <w:bottom w:val="single" w:color="auto" w:sz="4" w:space="0"/>
              <w:right w:val="single" w:color="auto" w:sz="4" w:space="0"/>
            </w:tcBorders>
            <w:shd w:val="clear" w:color="auto" w:fill="auto"/>
            <w:vAlign w:val="center"/>
          </w:tcPr>
          <w:p w14:paraId="10E83D2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387E4D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071A190">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14:paraId="025009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39793D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8A2E8F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3ED0D58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6C9B603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98" w:type="dxa"/>
            <w:tcBorders>
              <w:top w:val="nil"/>
              <w:left w:val="nil"/>
              <w:bottom w:val="single" w:color="auto" w:sz="4" w:space="0"/>
              <w:right w:val="single" w:color="auto" w:sz="4" w:space="0"/>
            </w:tcBorders>
            <w:shd w:val="clear" w:color="auto" w:fill="auto"/>
            <w:vAlign w:val="center"/>
          </w:tcPr>
          <w:p w14:paraId="1FC6500F">
            <w:pPr>
              <w:widowControl/>
              <w:jc w:val="left"/>
              <w:rPr>
                <w:rFonts w:hint="eastAsia" w:ascii="宋体" w:hAnsi="宋体" w:cs="宋体"/>
                <w:kern w:val="0"/>
                <w:sz w:val="18"/>
                <w:szCs w:val="18"/>
              </w:rPr>
            </w:pPr>
            <w:r>
              <w:rPr>
                <w:rFonts w:hint="eastAsia" w:ascii="宋体" w:hAnsi="宋体" w:cs="宋体"/>
                <w:kern w:val="0"/>
                <w:sz w:val="18"/>
                <w:szCs w:val="18"/>
              </w:rPr>
              <w:t>特殊教育资源</w:t>
            </w:r>
          </w:p>
        </w:tc>
        <w:tc>
          <w:tcPr>
            <w:tcW w:w="850" w:type="dxa"/>
            <w:tcBorders>
              <w:top w:val="nil"/>
              <w:left w:val="nil"/>
              <w:bottom w:val="single" w:color="auto" w:sz="4" w:space="0"/>
              <w:right w:val="single" w:color="auto" w:sz="4" w:space="0"/>
            </w:tcBorders>
            <w:shd w:val="clear" w:color="auto" w:fill="auto"/>
            <w:vAlign w:val="center"/>
          </w:tcPr>
          <w:p w14:paraId="15FA0686">
            <w:pPr>
              <w:widowControl/>
              <w:jc w:val="center"/>
              <w:rPr>
                <w:rFonts w:hint="eastAsia" w:ascii="宋体" w:hAnsi="宋体" w:cs="宋体"/>
                <w:kern w:val="0"/>
                <w:sz w:val="18"/>
                <w:szCs w:val="18"/>
              </w:rPr>
            </w:pPr>
            <w:r>
              <w:rPr>
                <w:rFonts w:hint="eastAsia" w:ascii="宋体" w:hAnsi="宋体" w:cs="宋体"/>
                <w:kern w:val="0"/>
                <w:sz w:val="18"/>
                <w:szCs w:val="18"/>
              </w:rPr>
              <w:t>持续扩大</w:t>
            </w:r>
          </w:p>
        </w:tc>
        <w:tc>
          <w:tcPr>
            <w:tcW w:w="1134" w:type="dxa"/>
            <w:tcBorders>
              <w:top w:val="nil"/>
              <w:left w:val="nil"/>
              <w:bottom w:val="single" w:color="auto" w:sz="4" w:space="0"/>
              <w:right w:val="single" w:color="auto" w:sz="4" w:space="0"/>
            </w:tcBorders>
            <w:shd w:val="clear" w:color="auto" w:fill="auto"/>
            <w:vAlign w:val="center"/>
          </w:tcPr>
          <w:p w14:paraId="33D9099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2850AC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9FE7BF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14:paraId="72E66EE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0D3941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0A95C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CCFB9E6">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581B7D8D">
            <w:pPr>
              <w:widowControl/>
              <w:jc w:val="left"/>
              <w:rPr>
                <w:rFonts w:ascii="宋体" w:hAnsi="宋体" w:cs="宋体"/>
                <w:kern w:val="0"/>
                <w:sz w:val="18"/>
                <w:szCs w:val="18"/>
              </w:rPr>
            </w:pPr>
          </w:p>
        </w:tc>
        <w:tc>
          <w:tcPr>
            <w:tcW w:w="2398" w:type="dxa"/>
            <w:tcBorders>
              <w:top w:val="nil"/>
              <w:left w:val="nil"/>
              <w:bottom w:val="single" w:color="auto" w:sz="4" w:space="0"/>
              <w:right w:val="single" w:color="auto" w:sz="4" w:space="0"/>
            </w:tcBorders>
            <w:shd w:val="clear" w:color="auto" w:fill="auto"/>
            <w:vAlign w:val="center"/>
          </w:tcPr>
          <w:p w14:paraId="31AC71A0">
            <w:pPr>
              <w:widowControl/>
              <w:jc w:val="left"/>
              <w:rPr>
                <w:rFonts w:hint="eastAsia" w:ascii="宋体" w:hAnsi="宋体" w:cs="宋体"/>
                <w:kern w:val="0"/>
                <w:sz w:val="18"/>
                <w:szCs w:val="18"/>
              </w:rPr>
            </w:pPr>
            <w:r>
              <w:rPr>
                <w:rFonts w:hint="eastAsia" w:ascii="宋体" w:hAnsi="宋体" w:cs="宋体"/>
                <w:kern w:val="0"/>
                <w:sz w:val="18"/>
                <w:szCs w:val="18"/>
              </w:rPr>
              <w:t>随班就读学生</w:t>
            </w:r>
          </w:p>
        </w:tc>
        <w:tc>
          <w:tcPr>
            <w:tcW w:w="850" w:type="dxa"/>
            <w:tcBorders>
              <w:top w:val="nil"/>
              <w:left w:val="nil"/>
              <w:bottom w:val="single" w:color="auto" w:sz="4" w:space="0"/>
              <w:right w:val="single" w:color="auto" w:sz="4" w:space="0"/>
            </w:tcBorders>
            <w:shd w:val="clear" w:color="auto" w:fill="auto"/>
            <w:vAlign w:val="center"/>
          </w:tcPr>
          <w:p w14:paraId="3F8FD414">
            <w:pPr>
              <w:widowControl/>
              <w:jc w:val="center"/>
              <w:rPr>
                <w:rFonts w:hint="eastAsia" w:ascii="宋体" w:hAnsi="宋体" w:cs="宋体"/>
                <w:kern w:val="0"/>
                <w:sz w:val="18"/>
                <w:szCs w:val="18"/>
              </w:rPr>
            </w:pPr>
            <w:r>
              <w:rPr>
                <w:rFonts w:hint="eastAsia" w:ascii="宋体" w:hAnsi="宋体" w:cs="宋体"/>
                <w:kern w:val="0"/>
                <w:sz w:val="18"/>
                <w:szCs w:val="18"/>
              </w:rPr>
              <w:t>比上年增加</w:t>
            </w:r>
          </w:p>
        </w:tc>
        <w:tc>
          <w:tcPr>
            <w:tcW w:w="1134" w:type="dxa"/>
            <w:tcBorders>
              <w:top w:val="nil"/>
              <w:left w:val="nil"/>
              <w:bottom w:val="single" w:color="auto" w:sz="4" w:space="0"/>
              <w:right w:val="single" w:color="auto" w:sz="4" w:space="0"/>
            </w:tcBorders>
            <w:shd w:val="clear" w:color="auto" w:fill="auto"/>
            <w:vAlign w:val="center"/>
          </w:tcPr>
          <w:p w14:paraId="0BC7CBA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0ADC649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40CB58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14:paraId="369DA5E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8F1A9C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E09294">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1321ABE6">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0DCC428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398" w:type="dxa"/>
            <w:tcBorders>
              <w:top w:val="nil"/>
              <w:left w:val="nil"/>
              <w:bottom w:val="single" w:color="auto" w:sz="4" w:space="0"/>
              <w:right w:val="single" w:color="auto" w:sz="4" w:space="0"/>
            </w:tcBorders>
            <w:shd w:val="clear" w:color="auto" w:fill="auto"/>
            <w:vAlign w:val="center"/>
          </w:tcPr>
          <w:p w14:paraId="70217382">
            <w:pPr>
              <w:widowControl/>
              <w:jc w:val="left"/>
              <w:rPr>
                <w:rFonts w:hint="eastAsia" w:ascii="宋体" w:hAnsi="宋体" w:cs="宋体"/>
                <w:kern w:val="0"/>
                <w:sz w:val="18"/>
                <w:szCs w:val="18"/>
              </w:rPr>
            </w:pPr>
            <w:r>
              <w:rPr>
                <w:rFonts w:hint="eastAsia" w:ascii="宋体" w:hAnsi="宋体" w:cs="宋体"/>
                <w:kern w:val="0"/>
                <w:sz w:val="18"/>
                <w:szCs w:val="18"/>
              </w:rPr>
              <w:t>残疾学生及家长满意度</w:t>
            </w:r>
          </w:p>
        </w:tc>
        <w:tc>
          <w:tcPr>
            <w:tcW w:w="850" w:type="dxa"/>
            <w:tcBorders>
              <w:top w:val="nil"/>
              <w:left w:val="nil"/>
              <w:bottom w:val="single" w:color="auto" w:sz="4" w:space="0"/>
              <w:right w:val="single" w:color="auto" w:sz="4" w:space="0"/>
            </w:tcBorders>
            <w:shd w:val="clear" w:color="auto" w:fill="auto"/>
            <w:vAlign w:val="center"/>
          </w:tcPr>
          <w:p w14:paraId="4E593817">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134" w:type="dxa"/>
            <w:tcBorders>
              <w:top w:val="nil"/>
              <w:left w:val="nil"/>
              <w:bottom w:val="single" w:color="auto" w:sz="4" w:space="0"/>
              <w:right w:val="single" w:color="auto" w:sz="4" w:space="0"/>
            </w:tcBorders>
            <w:shd w:val="clear" w:color="auto" w:fill="auto"/>
            <w:vAlign w:val="center"/>
          </w:tcPr>
          <w:p w14:paraId="4FC999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8" w:type="dxa"/>
            <w:tcBorders>
              <w:top w:val="nil"/>
              <w:left w:val="nil"/>
              <w:bottom w:val="single" w:color="auto" w:sz="4" w:space="0"/>
              <w:right w:val="single" w:color="auto" w:sz="4" w:space="0"/>
            </w:tcBorders>
            <w:shd w:val="clear" w:color="auto" w:fill="auto"/>
            <w:vAlign w:val="center"/>
          </w:tcPr>
          <w:p w14:paraId="0414B6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99EA5A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14:paraId="464603C9">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070C032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DC6765C">
      <w:pPr>
        <w:widowControl/>
        <w:spacing w:line="520" w:lineRule="exact"/>
        <w:ind w:firstLine="354" w:firstLineChars="196"/>
        <w:jc w:val="left"/>
        <w:rPr>
          <w:rFonts w:hint="eastAsia" w:ascii="宋体" w:hAnsi="宋体" w:cs="宋体"/>
          <w:b/>
          <w:kern w:val="0"/>
          <w:sz w:val="18"/>
          <w:szCs w:val="18"/>
        </w:rPr>
      </w:pPr>
    </w:p>
    <w:p w14:paraId="4CE412E1">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0914" w:type="dxa"/>
        <w:jc w:val="center"/>
        <w:tblLayout w:type="autofit"/>
        <w:tblCellMar>
          <w:top w:w="0" w:type="dxa"/>
          <w:left w:w="108" w:type="dxa"/>
          <w:bottom w:w="0" w:type="dxa"/>
          <w:right w:w="108" w:type="dxa"/>
        </w:tblCellMar>
      </w:tblPr>
      <w:tblGrid>
        <w:gridCol w:w="983"/>
        <w:gridCol w:w="1101"/>
        <w:gridCol w:w="2064"/>
        <w:gridCol w:w="1317"/>
        <w:gridCol w:w="1101"/>
        <w:gridCol w:w="827"/>
        <w:gridCol w:w="825"/>
        <w:gridCol w:w="1220"/>
        <w:gridCol w:w="1476"/>
      </w:tblGrid>
      <w:tr w14:paraId="1573B179">
        <w:tblPrEx>
          <w:tblCellMar>
            <w:top w:w="0" w:type="dxa"/>
            <w:left w:w="108" w:type="dxa"/>
            <w:bottom w:w="0" w:type="dxa"/>
            <w:right w:w="108" w:type="dxa"/>
          </w:tblCellMar>
        </w:tblPrEx>
        <w:trPr>
          <w:trHeight w:val="437" w:hRule="atLeast"/>
          <w:jc w:val="center"/>
        </w:trPr>
        <w:tc>
          <w:tcPr>
            <w:tcW w:w="10914" w:type="dxa"/>
            <w:gridSpan w:val="9"/>
            <w:tcBorders>
              <w:top w:val="nil"/>
              <w:left w:val="nil"/>
              <w:bottom w:val="nil"/>
              <w:right w:val="nil"/>
            </w:tcBorders>
            <w:shd w:val="clear" w:color="auto" w:fill="auto"/>
            <w:vAlign w:val="center"/>
          </w:tcPr>
          <w:p w14:paraId="64B52C5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590492E9">
        <w:tblPrEx>
          <w:tblCellMar>
            <w:top w:w="0" w:type="dxa"/>
            <w:left w:w="108" w:type="dxa"/>
            <w:bottom w:w="0" w:type="dxa"/>
            <w:right w:w="108" w:type="dxa"/>
          </w:tblCellMar>
        </w:tblPrEx>
        <w:trPr>
          <w:trHeight w:val="312" w:hRule="atLeast"/>
          <w:jc w:val="center"/>
        </w:trPr>
        <w:tc>
          <w:tcPr>
            <w:tcW w:w="10914" w:type="dxa"/>
            <w:gridSpan w:val="9"/>
            <w:tcBorders>
              <w:top w:val="nil"/>
              <w:left w:val="nil"/>
              <w:bottom w:val="nil"/>
              <w:right w:val="nil"/>
            </w:tcBorders>
            <w:shd w:val="clear" w:color="auto" w:fill="auto"/>
            <w:vAlign w:val="center"/>
          </w:tcPr>
          <w:p w14:paraId="126C1F97">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1DF71C4D">
        <w:tblPrEx>
          <w:tblCellMar>
            <w:top w:w="0" w:type="dxa"/>
            <w:left w:w="108" w:type="dxa"/>
            <w:bottom w:w="0" w:type="dxa"/>
            <w:right w:w="108" w:type="dxa"/>
          </w:tblCellMar>
        </w:tblPrEx>
        <w:trPr>
          <w:trHeight w:val="312"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84D12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830" w:type="dxa"/>
            <w:gridSpan w:val="7"/>
            <w:tcBorders>
              <w:top w:val="single" w:color="auto" w:sz="4" w:space="0"/>
              <w:left w:val="nil"/>
              <w:bottom w:val="single" w:color="auto" w:sz="4" w:space="0"/>
              <w:right w:val="single" w:color="auto" w:sz="4" w:space="0"/>
            </w:tcBorders>
            <w:shd w:val="clear" w:color="auto" w:fill="auto"/>
            <w:vAlign w:val="center"/>
          </w:tcPr>
          <w:p w14:paraId="4559B810">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13C1B2D0">
        <w:tblPrEx>
          <w:tblCellMar>
            <w:top w:w="0" w:type="dxa"/>
            <w:left w:w="108" w:type="dxa"/>
            <w:bottom w:w="0" w:type="dxa"/>
            <w:right w:w="108" w:type="dxa"/>
          </w:tblCellMar>
        </w:tblPrEx>
        <w:trPr>
          <w:trHeight w:val="312"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056B5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09" w:type="dxa"/>
            <w:gridSpan w:val="4"/>
            <w:tcBorders>
              <w:top w:val="single" w:color="auto" w:sz="4" w:space="0"/>
              <w:left w:val="nil"/>
              <w:bottom w:val="single" w:color="auto" w:sz="4" w:space="0"/>
              <w:right w:val="single" w:color="auto" w:sz="4" w:space="0"/>
            </w:tcBorders>
            <w:shd w:val="clear" w:color="auto" w:fill="auto"/>
            <w:vAlign w:val="center"/>
          </w:tcPr>
          <w:p w14:paraId="66F30F37">
            <w:pPr>
              <w:widowControl/>
              <w:jc w:val="center"/>
              <w:rPr>
                <w:rFonts w:hint="eastAsia" w:ascii="宋体" w:hAnsi="宋体" w:cs="宋体"/>
                <w:kern w:val="0"/>
                <w:sz w:val="18"/>
                <w:szCs w:val="18"/>
              </w:rPr>
            </w:pPr>
            <w:r>
              <w:rPr>
                <w:rFonts w:hint="eastAsia" w:ascii="宋体" w:hAnsi="宋体" w:cs="宋体"/>
                <w:kern w:val="0"/>
                <w:sz w:val="18"/>
                <w:szCs w:val="18"/>
              </w:rPr>
              <w:t>2024年自治区义务教育阶段班主任津贴</w:t>
            </w:r>
          </w:p>
        </w:tc>
        <w:tc>
          <w:tcPr>
            <w:tcW w:w="2045" w:type="dxa"/>
            <w:gridSpan w:val="2"/>
            <w:tcBorders>
              <w:top w:val="single" w:color="auto" w:sz="4" w:space="0"/>
              <w:left w:val="nil"/>
              <w:bottom w:val="single" w:color="auto" w:sz="4" w:space="0"/>
              <w:right w:val="single" w:color="auto" w:sz="4" w:space="0"/>
            </w:tcBorders>
            <w:shd w:val="clear" w:color="auto" w:fill="auto"/>
            <w:vAlign w:val="center"/>
          </w:tcPr>
          <w:p w14:paraId="159B967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76" w:type="dxa"/>
            <w:tcBorders>
              <w:top w:val="nil"/>
              <w:left w:val="nil"/>
              <w:bottom w:val="single" w:color="auto" w:sz="4" w:space="0"/>
              <w:right w:val="single" w:color="auto" w:sz="4" w:space="0"/>
            </w:tcBorders>
            <w:shd w:val="clear" w:color="auto" w:fill="auto"/>
            <w:noWrap/>
            <w:vAlign w:val="center"/>
          </w:tcPr>
          <w:p w14:paraId="0CE6F7EB">
            <w:pPr>
              <w:widowControl/>
              <w:jc w:val="center"/>
              <w:rPr>
                <w:rFonts w:hint="eastAsia" w:ascii="宋体" w:hAnsi="宋体" w:cs="宋体"/>
                <w:kern w:val="0"/>
                <w:sz w:val="18"/>
                <w:szCs w:val="18"/>
              </w:rPr>
            </w:pPr>
            <w:r>
              <w:rPr>
                <w:rFonts w:hint="eastAsia" w:ascii="宋体" w:hAnsi="宋体" w:cs="宋体"/>
                <w:kern w:val="0"/>
                <w:sz w:val="18"/>
                <w:szCs w:val="18"/>
              </w:rPr>
              <w:t>买明江</w:t>
            </w:r>
          </w:p>
        </w:tc>
      </w:tr>
      <w:tr w14:paraId="24FB74EC">
        <w:tblPrEx>
          <w:tblCellMar>
            <w:top w:w="0" w:type="dxa"/>
            <w:left w:w="108" w:type="dxa"/>
            <w:bottom w:w="0" w:type="dxa"/>
            <w:right w:w="108" w:type="dxa"/>
          </w:tblCellMar>
        </w:tblPrEx>
        <w:trPr>
          <w:trHeight w:val="312"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F5912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64" w:type="dxa"/>
            <w:tcBorders>
              <w:top w:val="nil"/>
              <w:left w:val="nil"/>
              <w:bottom w:val="single" w:color="auto" w:sz="4" w:space="0"/>
              <w:right w:val="single" w:color="auto" w:sz="4" w:space="0"/>
            </w:tcBorders>
            <w:shd w:val="clear" w:color="auto" w:fill="auto"/>
            <w:vAlign w:val="center"/>
          </w:tcPr>
          <w:p w14:paraId="4FCD8856">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17" w:type="dxa"/>
            <w:tcBorders>
              <w:top w:val="nil"/>
              <w:left w:val="nil"/>
              <w:bottom w:val="single" w:color="auto" w:sz="4" w:space="0"/>
              <w:right w:val="single" w:color="auto" w:sz="4" w:space="0"/>
            </w:tcBorders>
            <w:shd w:val="clear" w:color="auto" w:fill="auto"/>
            <w:vAlign w:val="center"/>
          </w:tcPr>
          <w:p w14:paraId="1AF433EB">
            <w:pPr>
              <w:widowControl/>
              <w:jc w:val="center"/>
              <w:rPr>
                <w:rFonts w:hint="eastAsia" w:ascii="宋体" w:hAnsi="宋体" w:cs="宋体"/>
                <w:kern w:val="0"/>
                <w:sz w:val="18"/>
                <w:szCs w:val="18"/>
              </w:rPr>
            </w:pPr>
            <w:r>
              <w:rPr>
                <w:rFonts w:hint="eastAsia" w:ascii="宋体" w:hAnsi="宋体" w:cs="宋体"/>
                <w:kern w:val="0"/>
                <w:sz w:val="18"/>
                <w:szCs w:val="18"/>
              </w:rPr>
              <w:t>2.44</w:t>
            </w:r>
          </w:p>
        </w:tc>
        <w:tc>
          <w:tcPr>
            <w:tcW w:w="1101" w:type="dxa"/>
            <w:tcBorders>
              <w:top w:val="nil"/>
              <w:left w:val="nil"/>
              <w:bottom w:val="single" w:color="auto" w:sz="4" w:space="0"/>
              <w:right w:val="single" w:color="auto" w:sz="4" w:space="0"/>
            </w:tcBorders>
            <w:shd w:val="clear" w:color="auto" w:fill="auto"/>
            <w:vAlign w:val="center"/>
          </w:tcPr>
          <w:p w14:paraId="25788EB2">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652" w:type="dxa"/>
            <w:gridSpan w:val="2"/>
            <w:tcBorders>
              <w:top w:val="single" w:color="auto" w:sz="4" w:space="0"/>
              <w:left w:val="nil"/>
              <w:bottom w:val="single" w:color="auto" w:sz="4" w:space="0"/>
              <w:right w:val="single" w:color="auto" w:sz="4" w:space="0"/>
            </w:tcBorders>
            <w:shd w:val="clear" w:color="auto" w:fill="auto"/>
            <w:vAlign w:val="center"/>
          </w:tcPr>
          <w:p w14:paraId="1D0711B7">
            <w:pPr>
              <w:widowControl/>
              <w:jc w:val="center"/>
              <w:rPr>
                <w:rFonts w:hint="eastAsia" w:ascii="宋体" w:hAnsi="宋体" w:cs="宋体"/>
                <w:kern w:val="0"/>
                <w:sz w:val="18"/>
                <w:szCs w:val="18"/>
              </w:rPr>
            </w:pPr>
            <w:r>
              <w:rPr>
                <w:rFonts w:hint="eastAsia" w:ascii="宋体" w:hAnsi="宋体" w:cs="宋体"/>
                <w:kern w:val="0"/>
                <w:sz w:val="18"/>
                <w:szCs w:val="18"/>
              </w:rPr>
              <w:t>2.44</w:t>
            </w:r>
          </w:p>
        </w:tc>
        <w:tc>
          <w:tcPr>
            <w:tcW w:w="1220" w:type="dxa"/>
            <w:tcBorders>
              <w:top w:val="nil"/>
              <w:left w:val="nil"/>
              <w:bottom w:val="single" w:color="auto" w:sz="4" w:space="0"/>
              <w:right w:val="single" w:color="auto" w:sz="4" w:space="0"/>
            </w:tcBorders>
            <w:shd w:val="clear" w:color="auto" w:fill="auto"/>
            <w:vAlign w:val="center"/>
          </w:tcPr>
          <w:p w14:paraId="333F652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476" w:type="dxa"/>
            <w:tcBorders>
              <w:top w:val="nil"/>
              <w:left w:val="nil"/>
              <w:bottom w:val="single" w:color="auto" w:sz="4" w:space="0"/>
              <w:right w:val="single" w:color="auto" w:sz="4" w:space="0"/>
            </w:tcBorders>
            <w:shd w:val="clear" w:color="auto" w:fill="auto"/>
            <w:vAlign w:val="center"/>
          </w:tcPr>
          <w:p w14:paraId="22189AE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8068A9A">
        <w:tblPrEx>
          <w:tblCellMar>
            <w:top w:w="0" w:type="dxa"/>
            <w:left w:w="108" w:type="dxa"/>
            <w:bottom w:w="0" w:type="dxa"/>
            <w:right w:w="108" w:type="dxa"/>
          </w:tblCellMar>
        </w:tblPrEx>
        <w:trPr>
          <w:trHeight w:val="1041" w:hRule="atLeast"/>
          <w:jc w:val="center"/>
        </w:trPr>
        <w:tc>
          <w:tcPr>
            <w:tcW w:w="20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C155E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830" w:type="dxa"/>
            <w:gridSpan w:val="7"/>
            <w:tcBorders>
              <w:top w:val="single" w:color="auto" w:sz="4" w:space="0"/>
              <w:left w:val="nil"/>
              <w:bottom w:val="single" w:color="auto" w:sz="4" w:space="0"/>
              <w:right w:val="single" w:color="000000" w:sz="4" w:space="0"/>
            </w:tcBorders>
            <w:shd w:val="clear" w:color="auto" w:fill="auto"/>
          </w:tcPr>
          <w:p w14:paraId="5D0871E7">
            <w:pPr>
              <w:widowControl/>
              <w:jc w:val="left"/>
              <w:rPr>
                <w:rFonts w:hint="eastAsia" w:ascii="宋体" w:hAnsi="宋体" w:cs="宋体"/>
                <w:kern w:val="0"/>
                <w:sz w:val="18"/>
                <w:szCs w:val="18"/>
              </w:rPr>
            </w:pPr>
            <w:r>
              <w:rPr>
                <w:rFonts w:hint="eastAsia" w:ascii="宋体" w:hAnsi="宋体" w:cs="宋体"/>
                <w:kern w:val="0"/>
                <w:sz w:val="18"/>
                <w:szCs w:val="18"/>
              </w:rPr>
              <w:t>全面落实义务教育教师工资待遇有关政策，按月对我校29个班级的班主任带班情况考核，对考核合格的班主任按每班每月120元的标准发放班主任津贴，改善我校教师生活水平，提高班主任教师的责任感，促使教学质量不断提高。</w:t>
            </w:r>
          </w:p>
        </w:tc>
      </w:tr>
      <w:tr w14:paraId="2B11A90E">
        <w:tblPrEx>
          <w:tblCellMar>
            <w:top w:w="0" w:type="dxa"/>
            <w:left w:w="108" w:type="dxa"/>
            <w:bottom w:w="0" w:type="dxa"/>
            <w:right w:w="108" w:type="dxa"/>
          </w:tblCellMar>
        </w:tblPrEx>
        <w:trPr>
          <w:trHeight w:val="541" w:hRule="atLeast"/>
          <w:jc w:val="center"/>
        </w:trPr>
        <w:tc>
          <w:tcPr>
            <w:tcW w:w="983" w:type="dxa"/>
            <w:tcBorders>
              <w:top w:val="nil"/>
              <w:left w:val="single" w:color="auto" w:sz="4" w:space="0"/>
              <w:bottom w:val="single" w:color="auto" w:sz="4" w:space="0"/>
              <w:right w:val="single" w:color="auto" w:sz="4" w:space="0"/>
            </w:tcBorders>
            <w:shd w:val="clear" w:color="auto" w:fill="auto"/>
            <w:vAlign w:val="center"/>
          </w:tcPr>
          <w:p w14:paraId="1E000E1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01" w:type="dxa"/>
            <w:tcBorders>
              <w:top w:val="nil"/>
              <w:left w:val="nil"/>
              <w:bottom w:val="single" w:color="auto" w:sz="4" w:space="0"/>
              <w:right w:val="single" w:color="auto" w:sz="4" w:space="0"/>
            </w:tcBorders>
            <w:shd w:val="clear" w:color="auto" w:fill="auto"/>
            <w:vAlign w:val="center"/>
          </w:tcPr>
          <w:p w14:paraId="032846A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64" w:type="dxa"/>
            <w:tcBorders>
              <w:top w:val="nil"/>
              <w:left w:val="nil"/>
              <w:bottom w:val="single" w:color="auto" w:sz="4" w:space="0"/>
              <w:right w:val="single" w:color="auto" w:sz="4" w:space="0"/>
            </w:tcBorders>
            <w:shd w:val="clear" w:color="auto" w:fill="auto"/>
            <w:vAlign w:val="center"/>
          </w:tcPr>
          <w:p w14:paraId="3B2BD33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17" w:type="dxa"/>
            <w:tcBorders>
              <w:top w:val="nil"/>
              <w:left w:val="nil"/>
              <w:bottom w:val="single" w:color="auto" w:sz="4" w:space="0"/>
              <w:right w:val="single" w:color="auto" w:sz="4" w:space="0"/>
            </w:tcBorders>
            <w:shd w:val="clear" w:color="auto" w:fill="auto"/>
            <w:vAlign w:val="center"/>
          </w:tcPr>
          <w:p w14:paraId="1B525DD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1" w:type="dxa"/>
            <w:tcBorders>
              <w:top w:val="nil"/>
              <w:left w:val="nil"/>
              <w:bottom w:val="single" w:color="auto" w:sz="4" w:space="0"/>
              <w:right w:val="single" w:color="auto" w:sz="4" w:space="0"/>
            </w:tcBorders>
            <w:shd w:val="clear" w:color="auto" w:fill="auto"/>
            <w:vAlign w:val="center"/>
          </w:tcPr>
          <w:p w14:paraId="41E7CE5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27" w:type="dxa"/>
            <w:tcBorders>
              <w:top w:val="nil"/>
              <w:left w:val="nil"/>
              <w:bottom w:val="single" w:color="auto" w:sz="4" w:space="0"/>
              <w:right w:val="single" w:color="auto" w:sz="4" w:space="0"/>
            </w:tcBorders>
            <w:shd w:val="clear" w:color="auto" w:fill="auto"/>
            <w:vAlign w:val="center"/>
          </w:tcPr>
          <w:p w14:paraId="74E2A38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25" w:type="dxa"/>
            <w:tcBorders>
              <w:top w:val="nil"/>
              <w:left w:val="nil"/>
              <w:bottom w:val="single" w:color="auto" w:sz="4" w:space="0"/>
              <w:right w:val="single" w:color="auto" w:sz="4" w:space="0"/>
            </w:tcBorders>
            <w:shd w:val="clear" w:color="auto" w:fill="auto"/>
            <w:vAlign w:val="center"/>
          </w:tcPr>
          <w:p w14:paraId="35A89BC2">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220" w:type="dxa"/>
            <w:tcBorders>
              <w:top w:val="nil"/>
              <w:left w:val="nil"/>
              <w:bottom w:val="single" w:color="auto" w:sz="4" w:space="0"/>
              <w:right w:val="single" w:color="auto" w:sz="4" w:space="0"/>
            </w:tcBorders>
            <w:shd w:val="clear" w:color="auto" w:fill="auto"/>
            <w:vAlign w:val="center"/>
          </w:tcPr>
          <w:p w14:paraId="206C24F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76" w:type="dxa"/>
            <w:tcBorders>
              <w:top w:val="nil"/>
              <w:left w:val="nil"/>
              <w:bottom w:val="single" w:color="auto" w:sz="4" w:space="0"/>
              <w:right w:val="single" w:color="auto" w:sz="4" w:space="0"/>
            </w:tcBorders>
            <w:shd w:val="clear" w:color="auto" w:fill="auto"/>
            <w:vAlign w:val="center"/>
          </w:tcPr>
          <w:p w14:paraId="6FD3CAA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ECC21F2">
        <w:tblPrEx>
          <w:tblCellMar>
            <w:top w:w="0" w:type="dxa"/>
            <w:left w:w="108" w:type="dxa"/>
            <w:bottom w:w="0" w:type="dxa"/>
            <w:right w:w="108" w:type="dxa"/>
          </w:tblCellMar>
        </w:tblPrEx>
        <w:trPr>
          <w:trHeight w:val="416" w:hRule="atLeast"/>
          <w:jc w:val="center"/>
        </w:trPr>
        <w:tc>
          <w:tcPr>
            <w:tcW w:w="983" w:type="dxa"/>
            <w:vMerge w:val="restart"/>
            <w:tcBorders>
              <w:top w:val="nil"/>
              <w:left w:val="single" w:color="auto" w:sz="4" w:space="0"/>
              <w:bottom w:val="single" w:color="auto" w:sz="4" w:space="0"/>
              <w:right w:val="single" w:color="auto" w:sz="4" w:space="0"/>
            </w:tcBorders>
            <w:shd w:val="clear" w:color="auto" w:fill="auto"/>
            <w:vAlign w:val="center"/>
          </w:tcPr>
          <w:p w14:paraId="5F8F4FD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01" w:type="dxa"/>
            <w:vMerge w:val="restart"/>
            <w:tcBorders>
              <w:top w:val="nil"/>
              <w:left w:val="single" w:color="auto" w:sz="4" w:space="0"/>
              <w:bottom w:val="single" w:color="auto" w:sz="4" w:space="0"/>
              <w:right w:val="single" w:color="auto" w:sz="4" w:space="0"/>
            </w:tcBorders>
            <w:shd w:val="clear" w:color="auto" w:fill="auto"/>
            <w:vAlign w:val="center"/>
          </w:tcPr>
          <w:p w14:paraId="17F67EB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64" w:type="dxa"/>
            <w:tcBorders>
              <w:top w:val="nil"/>
              <w:left w:val="nil"/>
              <w:bottom w:val="single" w:color="auto" w:sz="4" w:space="0"/>
              <w:right w:val="single" w:color="auto" w:sz="4" w:space="0"/>
            </w:tcBorders>
            <w:shd w:val="clear" w:color="auto" w:fill="auto"/>
            <w:vAlign w:val="center"/>
          </w:tcPr>
          <w:p w14:paraId="6668E2C3">
            <w:pPr>
              <w:widowControl/>
              <w:jc w:val="left"/>
              <w:rPr>
                <w:rFonts w:hint="eastAsia" w:ascii="宋体" w:hAnsi="宋体" w:cs="宋体"/>
                <w:kern w:val="0"/>
                <w:sz w:val="18"/>
                <w:szCs w:val="18"/>
              </w:rPr>
            </w:pPr>
            <w:r>
              <w:rPr>
                <w:rFonts w:hint="eastAsia" w:ascii="宋体" w:hAnsi="宋体" w:cs="宋体"/>
                <w:kern w:val="0"/>
                <w:sz w:val="18"/>
                <w:szCs w:val="18"/>
              </w:rPr>
              <w:t>班主任津贴考核班级数</w:t>
            </w:r>
          </w:p>
        </w:tc>
        <w:tc>
          <w:tcPr>
            <w:tcW w:w="1317" w:type="dxa"/>
            <w:tcBorders>
              <w:top w:val="nil"/>
              <w:left w:val="nil"/>
              <w:bottom w:val="single" w:color="auto" w:sz="4" w:space="0"/>
              <w:right w:val="single" w:color="auto" w:sz="4" w:space="0"/>
            </w:tcBorders>
            <w:shd w:val="clear" w:color="auto" w:fill="auto"/>
            <w:vAlign w:val="center"/>
          </w:tcPr>
          <w:p w14:paraId="60D04554">
            <w:pPr>
              <w:widowControl/>
              <w:jc w:val="center"/>
              <w:rPr>
                <w:rFonts w:hint="eastAsia" w:ascii="宋体" w:hAnsi="宋体" w:cs="宋体"/>
                <w:kern w:val="0"/>
                <w:sz w:val="18"/>
                <w:szCs w:val="18"/>
              </w:rPr>
            </w:pPr>
            <w:r>
              <w:rPr>
                <w:rFonts w:hint="eastAsia" w:ascii="宋体" w:hAnsi="宋体" w:cs="宋体"/>
                <w:kern w:val="0"/>
                <w:sz w:val="18"/>
                <w:szCs w:val="18"/>
              </w:rPr>
              <w:t>=29班</w:t>
            </w:r>
          </w:p>
        </w:tc>
        <w:tc>
          <w:tcPr>
            <w:tcW w:w="1101" w:type="dxa"/>
            <w:tcBorders>
              <w:top w:val="nil"/>
              <w:left w:val="nil"/>
              <w:bottom w:val="single" w:color="auto" w:sz="4" w:space="0"/>
              <w:right w:val="single" w:color="auto" w:sz="4" w:space="0"/>
            </w:tcBorders>
            <w:shd w:val="clear" w:color="auto" w:fill="auto"/>
            <w:vAlign w:val="center"/>
          </w:tcPr>
          <w:p w14:paraId="31009656">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27" w:type="dxa"/>
            <w:tcBorders>
              <w:top w:val="nil"/>
              <w:left w:val="nil"/>
              <w:bottom w:val="single" w:color="auto" w:sz="4" w:space="0"/>
              <w:right w:val="single" w:color="auto" w:sz="4" w:space="0"/>
            </w:tcBorders>
            <w:shd w:val="clear" w:color="auto" w:fill="auto"/>
            <w:vAlign w:val="center"/>
          </w:tcPr>
          <w:p w14:paraId="7E942D84">
            <w:pPr>
              <w:widowControl/>
              <w:jc w:val="center"/>
              <w:rPr>
                <w:rFonts w:hint="eastAsia" w:ascii="宋体" w:hAnsi="宋体" w:cs="宋体"/>
                <w:kern w:val="0"/>
                <w:sz w:val="18"/>
                <w:szCs w:val="18"/>
              </w:rPr>
            </w:pPr>
            <w:r>
              <w:rPr>
                <w:rFonts w:hint="eastAsia" w:ascii="宋体" w:hAnsi="宋体" w:cs="宋体"/>
                <w:kern w:val="0"/>
                <w:sz w:val="18"/>
                <w:szCs w:val="18"/>
              </w:rPr>
              <w:t>30班</w:t>
            </w:r>
          </w:p>
        </w:tc>
        <w:tc>
          <w:tcPr>
            <w:tcW w:w="825" w:type="dxa"/>
            <w:tcBorders>
              <w:top w:val="nil"/>
              <w:left w:val="nil"/>
              <w:bottom w:val="single" w:color="auto" w:sz="4" w:space="0"/>
              <w:right w:val="single" w:color="auto" w:sz="4" w:space="0"/>
            </w:tcBorders>
            <w:shd w:val="clear" w:color="auto" w:fill="auto"/>
            <w:vAlign w:val="center"/>
          </w:tcPr>
          <w:p w14:paraId="15A31DB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2DB793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7697F62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06C93E6">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383F15A9">
            <w:pPr>
              <w:widowControl/>
              <w:jc w:val="left"/>
              <w:rPr>
                <w:rFonts w:ascii="宋体" w:hAnsi="宋体" w:cs="宋体"/>
                <w:kern w:val="0"/>
                <w:sz w:val="18"/>
                <w:szCs w:val="18"/>
              </w:rPr>
            </w:pPr>
          </w:p>
        </w:tc>
        <w:tc>
          <w:tcPr>
            <w:tcW w:w="1101" w:type="dxa"/>
            <w:vMerge w:val="continue"/>
            <w:tcBorders>
              <w:top w:val="nil"/>
              <w:left w:val="single" w:color="auto" w:sz="4" w:space="0"/>
              <w:bottom w:val="single" w:color="auto" w:sz="4" w:space="0"/>
              <w:right w:val="single" w:color="auto" w:sz="4" w:space="0"/>
            </w:tcBorders>
            <w:vAlign w:val="center"/>
          </w:tcPr>
          <w:p w14:paraId="672EB894">
            <w:pPr>
              <w:widowControl/>
              <w:jc w:val="left"/>
              <w:rPr>
                <w:rFonts w:ascii="宋体" w:hAnsi="宋体" w:cs="宋体"/>
                <w:kern w:val="0"/>
                <w:sz w:val="18"/>
                <w:szCs w:val="18"/>
              </w:rPr>
            </w:pPr>
          </w:p>
        </w:tc>
        <w:tc>
          <w:tcPr>
            <w:tcW w:w="2064" w:type="dxa"/>
            <w:tcBorders>
              <w:top w:val="nil"/>
              <w:left w:val="nil"/>
              <w:bottom w:val="single" w:color="auto" w:sz="4" w:space="0"/>
              <w:right w:val="single" w:color="auto" w:sz="4" w:space="0"/>
            </w:tcBorders>
            <w:shd w:val="clear" w:color="auto" w:fill="auto"/>
            <w:vAlign w:val="center"/>
          </w:tcPr>
          <w:p w14:paraId="066BEAD9">
            <w:pPr>
              <w:widowControl/>
              <w:jc w:val="left"/>
              <w:rPr>
                <w:rFonts w:hint="eastAsia" w:ascii="宋体" w:hAnsi="宋体" w:cs="宋体"/>
                <w:kern w:val="0"/>
                <w:sz w:val="18"/>
                <w:szCs w:val="18"/>
              </w:rPr>
            </w:pPr>
            <w:r>
              <w:rPr>
                <w:rFonts w:hint="eastAsia" w:ascii="宋体" w:hAnsi="宋体" w:cs="宋体"/>
                <w:kern w:val="0"/>
                <w:sz w:val="18"/>
                <w:szCs w:val="18"/>
              </w:rPr>
              <w:t>班主任津贴发放次数</w:t>
            </w:r>
          </w:p>
        </w:tc>
        <w:tc>
          <w:tcPr>
            <w:tcW w:w="1317" w:type="dxa"/>
            <w:tcBorders>
              <w:top w:val="nil"/>
              <w:left w:val="nil"/>
              <w:bottom w:val="single" w:color="auto" w:sz="4" w:space="0"/>
              <w:right w:val="single" w:color="auto" w:sz="4" w:space="0"/>
            </w:tcBorders>
            <w:shd w:val="clear" w:color="auto" w:fill="auto"/>
            <w:vAlign w:val="center"/>
          </w:tcPr>
          <w:p w14:paraId="751D3B94">
            <w:pPr>
              <w:widowControl/>
              <w:jc w:val="center"/>
              <w:rPr>
                <w:rFonts w:hint="eastAsia" w:ascii="宋体" w:hAnsi="宋体" w:cs="宋体"/>
                <w:kern w:val="0"/>
                <w:sz w:val="18"/>
                <w:szCs w:val="18"/>
              </w:rPr>
            </w:pPr>
            <w:r>
              <w:rPr>
                <w:rFonts w:hint="eastAsia" w:ascii="宋体" w:hAnsi="宋体" w:cs="宋体"/>
                <w:kern w:val="0"/>
                <w:sz w:val="18"/>
                <w:szCs w:val="18"/>
              </w:rPr>
              <w:t>&gt;=7次</w:t>
            </w:r>
          </w:p>
        </w:tc>
        <w:tc>
          <w:tcPr>
            <w:tcW w:w="1101" w:type="dxa"/>
            <w:tcBorders>
              <w:top w:val="nil"/>
              <w:left w:val="nil"/>
              <w:bottom w:val="single" w:color="auto" w:sz="4" w:space="0"/>
              <w:right w:val="single" w:color="auto" w:sz="4" w:space="0"/>
            </w:tcBorders>
            <w:shd w:val="clear" w:color="auto" w:fill="auto"/>
            <w:vAlign w:val="center"/>
          </w:tcPr>
          <w:p w14:paraId="7D83982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3C71B0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5" w:type="dxa"/>
            <w:tcBorders>
              <w:top w:val="nil"/>
              <w:left w:val="nil"/>
              <w:bottom w:val="single" w:color="auto" w:sz="4" w:space="0"/>
              <w:right w:val="single" w:color="auto" w:sz="4" w:space="0"/>
            </w:tcBorders>
            <w:shd w:val="clear" w:color="auto" w:fill="auto"/>
            <w:vAlign w:val="center"/>
          </w:tcPr>
          <w:p w14:paraId="707E4A8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37FE49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314C1FC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C3BF271">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7072C0A2">
            <w:pPr>
              <w:widowControl/>
              <w:jc w:val="left"/>
              <w:rPr>
                <w:rFonts w:ascii="宋体" w:hAnsi="宋体" w:cs="宋体"/>
                <w:kern w:val="0"/>
                <w:sz w:val="18"/>
                <w:szCs w:val="18"/>
              </w:rPr>
            </w:pPr>
          </w:p>
        </w:tc>
        <w:tc>
          <w:tcPr>
            <w:tcW w:w="1101" w:type="dxa"/>
            <w:vMerge w:val="restart"/>
            <w:tcBorders>
              <w:top w:val="nil"/>
              <w:left w:val="single" w:color="auto" w:sz="4" w:space="0"/>
              <w:bottom w:val="single" w:color="auto" w:sz="4" w:space="0"/>
              <w:right w:val="single" w:color="auto" w:sz="4" w:space="0"/>
            </w:tcBorders>
            <w:shd w:val="clear" w:color="auto" w:fill="auto"/>
            <w:vAlign w:val="center"/>
          </w:tcPr>
          <w:p w14:paraId="7D54FE2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64" w:type="dxa"/>
            <w:tcBorders>
              <w:top w:val="nil"/>
              <w:left w:val="nil"/>
              <w:bottom w:val="single" w:color="auto" w:sz="4" w:space="0"/>
              <w:right w:val="single" w:color="auto" w:sz="4" w:space="0"/>
            </w:tcBorders>
            <w:shd w:val="clear" w:color="auto" w:fill="auto"/>
            <w:vAlign w:val="center"/>
          </w:tcPr>
          <w:p w14:paraId="40A66526">
            <w:pPr>
              <w:widowControl/>
              <w:jc w:val="left"/>
              <w:rPr>
                <w:rFonts w:hint="eastAsia" w:ascii="宋体" w:hAnsi="宋体" w:cs="宋体"/>
                <w:kern w:val="0"/>
                <w:sz w:val="18"/>
                <w:szCs w:val="18"/>
              </w:rPr>
            </w:pPr>
            <w:r>
              <w:rPr>
                <w:rFonts w:hint="eastAsia" w:ascii="宋体" w:hAnsi="宋体" w:cs="宋体"/>
                <w:kern w:val="0"/>
                <w:sz w:val="18"/>
                <w:szCs w:val="18"/>
              </w:rPr>
              <w:t>班主任考核合格率</w:t>
            </w:r>
          </w:p>
        </w:tc>
        <w:tc>
          <w:tcPr>
            <w:tcW w:w="1317" w:type="dxa"/>
            <w:tcBorders>
              <w:top w:val="nil"/>
              <w:left w:val="nil"/>
              <w:bottom w:val="single" w:color="auto" w:sz="4" w:space="0"/>
              <w:right w:val="single" w:color="auto" w:sz="4" w:space="0"/>
            </w:tcBorders>
            <w:shd w:val="clear" w:color="auto" w:fill="auto"/>
            <w:vAlign w:val="center"/>
          </w:tcPr>
          <w:p w14:paraId="4A8333F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1" w:type="dxa"/>
            <w:tcBorders>
              <w:top w:val="nil"/>
              <w:left w:val="nil"/>
              <w:bottom w:val="single" w:color="auto" w:sz="4" w:space="0"/>
              <w:right w:val="single" w:color="auto" w:sz="4" w:space="0"/>
            </w:tcBorders>
            <w:shd w:val="clear" w:color="auto" w:fill="auto"/>
            <w:vAlign w:val="center"/>
          </w:tcPr>
          <w:p w14:paraId="266CE69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3AD8001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0B88FB4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211D9D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0833F49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38A6333">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32D0B6DD">
            <w:pPr>
              <w:widowControl/>
              <w:jc w:val="left"/>
              <w:rPr>
                <w:rFonts w:ascii="宋体" w:hAnsi="宋体" w:cs="宋体"/>
                <w:kern w:val="0"/>
                <w:sz w:val="18"/>
                <w:szCs w:val="18"/>
              </w:rPr>
            </w:pPr>
          </w:p>
        </w:tc>
        <w:tc>
          <w:tcPr>
            <w:tcW w:w="1101" w:type="dxa"/>
            <w:vMerge w:val="continue"/>
            <w:tcBorders>
              <w:top w:val="nil"/>
              <w:left w:val="single" w:color="auto" w:sz="4" w:space="0"/>
              <w:bottom w:val="single" w:color="auto" w:sz="4" w:space="0"/>
              <w:right w:val="single" w:color="auto" w:sz="4" w:space="0"/>
            </w:tcBorders>
            <w:vAlign w:val="center"/>
          </w:tcPr>
          <w:p w14:paraId="0C03FFA6">
            <w:pPr>
              <w:widowControl/>
              <w:jc w:val="left"/>
              <w:rPr>
                <w:rFonts w:ascii="宋体" w:hAnsi="宋体" w:cs="宋体"/>
                <w:kern w:val="0"/>
                <w:sz w:val="18"/>
                <w:szCs w:val="18"/>
              </w:rPr>
            </w:pPr>
          </w:p>
        </w:tc>
        <w:tc>
          <w:tcPr>
            <w:tcW w:w="2064" w:type="dxa"/>
            <w:tcBorders>
              <w:top w:val="nil"/>
              <w:left w:val="nil"/>
              <w:bottom w:val="single" w:color="auto" w:sz="4" w:space="0"/>
              <w:right w:val="single" w:color="auto" w:sz="4" w:space="0"/>
            </w:tcBorders>
            <w:shd w:val="clear" w:color="auto" w:fill="auto"/>
            <w:vAlign w:val="center"/>
          </w:tcPr>
          <w:p w14:paraId="10734219">
            <w:pPr>
              <w:widowControl/>
              <w:jc w:val="left"/>
              <w:rPr>
                <w:rFonts w:hint="eastAsia" w:ascii="宋体" w:hAnsi="宋体" w:cs="宋体"/>
                <w:kern w:val="0"/>
                <w:sz w:val="18"/>
                <w:szCs w:val="18"/>
              </w:rPr>
            </w:pPr>
            <w:r>
              <w:rPr>
                <w:rFonts w:hint="eastAsia" w:ascii="宋体" w:hAnsi="宋体" w:cs="宋体"/>
                <w:kern w:val="0"/>
                <w:sz w:val="18"/>
                <w:szCs w:val="18"/>
              </w:rPr>
              <w:t>资金规范管理使用率</w:t>
            </w:r>
          </w:p>
        </w:tc>
        <w:tc>
          <w:tcPr>
            <w:tcW w:w="1317" w:type="dxa"/>
            <w:tcBorders>
              <w:top w:val="nil"/>
              <w:left w:val="nil"/>
              <w:bottom w:val="single" w:color="auto" w:sz="4" w:space="0"/>
              <w:right w:val="single" w:color="auto" w:sz="4" w:space="0"/>
            </w:tcBorders>
            <w:shd w:val="clear" w:color="auto" w:fill="auto"/>
            <w:vAlign w:val="center"/>
          </w:tcPr>
          <w:p w14:paraId="30BB74C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1" w:type="dxa"/>
            <w:tcBorders>
              <w:top w:val="nil"/>
              <w:left w:val="nil"/>
              <w:bottom w:val="single" w:color="auto" w:sz="4" w:space="0"/>
              <w:right w:val="single" w:color="auto" w:sz="4" w:space="0"/>
            </w:tcBorders>
            <w:shd w:val="clear" w:color="auto" w:fill="auto"/>
            <w:vAlign w:val="center"/>
          </w:tcPr>
          <w:p w14:paraId="227CAD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2414DC2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4F4D88B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6C8203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52BB391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AB1A1E8">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1F0C83AE">
            <w:pPr>
              <w:widowControl/>
              <w:jc w:val="left"/>
              <w:rPr>
                <w:rFonts w:ascii="宋体" w:hAnsi="宋体" w:cs="宋体"/>
                <w:kern w:val="0"/>
                <w:sz w:val="18"/>
                <w:szCs w:val="18"/>
              </w:rPr>
            </w:pPr>
          </w:p>
        </w:tc>
        <w:tc>
          <w:tcPr>
            <w:tcW w:w="1101" w:type="dxa"/>
            <w:tcBorders>
              <w:top w:val="nil"/>
              <w:left w:val="nil"/>
              <w:bottom w:val="single" w:color="auto" w:sz="4" w:space="0"/>
              <w:right w:val="single" w:color="auto" w:sz="4" w:space="0"/>
            </w:tcBorders>
            <w:shd w:val="clear" w:color="auto" w:fill="auto"/>
            <w:vAlign w:val="center"/>
          </w:tcPr>
          <w:p w14:paraId="3E247045">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64" w:type="dxa"/>
            <w:tcBorders>
              <w:top w:val="nil"/>
              <w:left w:val="nil"/>
              <w:bottom w:val="single" w:color="auto" w:sz="4" w:space="0"/>
              <w:right w:val="single" w:color="auto" w:sz="4" w:space="0"/>
            </w:tcBorders>
            <w:shd w:val="clear" w:color="auto" w:fill="auto"/>
            <w:vAlign w:val="center"/>
          </w:tcPr>
          <w:p w14:paraId="16F3DA8A">
            <w:pPr>
              <w:widowControl/>
              <w:jc w:val="left"/>
              <w:rPr>
                <w:rFonts w:hint="eastAsia" w:ascii="宋体" w:hAnsi="宋体" w:cs="宋体"/>
                <w:kern w:val="0"/>
                <w:sz w:val="18"/>
                <w:szCs w:val="18"/>
              </w:rPr>
            </w:pPr>
            <w:r>
              <w:rPr>
                <w:rFonts w:hint="eastAsia" w:ascii="宋体" w:hAnsi="宋体" w:cs="宋体"/>
                <w:kern w:val="0"/>
                <w:sz w:val="18"/>
                <w:szCs w:val="18"/>
              </w:rPr>
              <w:t>班主任津贴按月发放率</w:t>
            </w:r>
          </w:p>
        </w:tc>
        <w:tc>
          <w:tcPr>
            <w:tcW w:w="1317" w:type="dxa"/>
            <w:tcBorders>
              <w:top w:val="nil"/>
              <w:left w:val="nil"/>
              <w:bottom w:val="single" w:color="auto" w:sz="4" w:space="0"/>
              <w:right w:val="single" w:color="auto" w:sz="4" w:space="0"/>
            </w:tcBorders>
            <w:shd w:val="clear" w:color="auto" w:fill="auto"/>
            <w:vAlign w:val="center"/>
          </w:tcPr>
          <w:p w14:paraId="2413A0F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1" w:type="dxa"/>
            <w:tcBorders>
              <w:top w:val="nil"/>
              <w:left w:val="nil"/>
              <w:bottom w:val="single" w:color="auto" w:sz="4" w:space="0"/>
              <w:right w:val="single" w:color="auto" w:sz="4" w:space="0"/>
            </w:tcBorders>
            <w:shd w:val="clear" w:color="auto" w:fill="auto"/>
            <w:vAlign w:val="center"/>
          </w:tcPr>
          <w:p w14:paraId="201242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7873EE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825" w:type="dxa"/>
            <w:tcBorders>
              <w:top w:val="nil"/>
              <w:left w:val="nil"/>
              <w:bottom w:val="single" w:color="auto" w:sz="4" w:space="0"/>
              <w:right w:val="single" w:color="auto" w:sz="4" w:space="0"/>
            </w:tcBorders>
            <w:shd w:val="clear" w:color="auto" w:fill="auto"/>
            <w:vAlign w:val="center"/>
          </w:tcPr>
          <w:p w14:paraId="1A84C1B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220" w:type="dxa"/>
            <w:tcBorders>
              <w:top w:val="nil"/>
              <w:left w:val="nil"/>
              <w:bottom w:val="single" w:color="auto" w:sz="4" w:space="0"/>
              <w:right w:val="single" w:color="auto" w:sz="4" w:space="0"/>
            </w:tcBorders>
            <w:shd w:val="clear" w:color="auto" w:fill="auto"/>
            <w:vAlign w:val="center"/>
          </w:tcPr>
          <w:p w14:paraId="720954E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6B0A718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EB4CED">
        <w:tblPrEx>
          <w:tblCellMar>
            <w:top w:w="0" w:type="dxa"/>
            <w:left w:w="108" w:type="dxa"/>
            <w:bottom w:w="0" w:type="dxa"/>
            <w:right w:w="108" w:type="dxa"/>
          </w:tblCellMar>
        </w:tblPrEx>
        <w:trPr>
          <w:trHeight w:val="416" w:hRule="atLeast"/>
          <w:jc w:val="center"/>
        </w:trPr>
        <w:tc>
          <w:tcPr>
            <w:tcW w:w="983" w:type="dxa"/>
            <w:tcBorders>
              <w:top w:val="nil"/>
              <w:left w:val="single" w:color="auto" w:sz="4" w:space="0"/>
              <w:bottom w:val="single" w:color="auto" w:sz="4" w:space="0"/>
              <w:right w:val="single" w:color="auto" w:sz="4" w:space="0"/>
            </w:tcBorders>
            <w:shd w:val="clear" w:color="auto" w:fill="auto"/>
            <w:vAlign w:val="center"/>
          </w:tcPr>
          <w:p w14:paraId="5B9D09B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01" w:type="dxa"/>
            <w:tcBorders>
              <w:top w:val="nil"/>
              <w:left w:val="nil"/>
              <w:bottom w:val="single" w:color="auto" w:sz="4" w:space="0"/>
              <w:right w:val="single" w:color="auto" w:sz="4" w:space="0"/>
            </w:tcBorders>
            <w:shd w:val="clear" w:color="auto" w:fill="auto"/>
            <w:vAlign w:val="center"/>
          </w:tcPr>
          <w:p w14:paraId="328B63F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64" w:type="dxa"/>
            <w:tcBorders>
              <w:top w:val="nil"/>
              <w:left w:val="nil"/>
              <w:bottom w:val="single" w:color="auto" w:sz="4" w:space="0"/>
              <w:right w:val="single" w:color="auto" w:sz="4" w:space="0"/>
            </w:tcBorders>
            <w:shd w:val="clear" w:color="auto" w:fill="auto"/>
            <w:vAlign w:val="center"/>
          </w:tcPr>
          <w:p w14:paraId="2885C495">
            <w:pPr>
              <w:widowControl/>
              <w:jc w:val="left"/>
              <w:rPr>
                <w:rFonts w:hint="eastAsia" w:ascii="宋体" w:hAnsi="宋体" w:cs="宋体"/>
                <w:kern w:val="0"/>
                <w:sz w:val="18"/>
                <w:szCs w:val="18"/>
              </w:rPr>
            </w:pPr>
            <w:r>
              <w:rPr>
                <w:rFonts w:hint="eastAsia" w:ascii="宋体" w:hAnsi="宋体" w:cs="宋体"/>
                <w:kern w:val="0"/>
                <w:sz w:val="18"/>
                <w:szCs w:val="18"/>
              </w:rPr>
              <w:t>考核合格班主任津贴发放标准</w:t>
            </w:r>
          </w:p>
        </w:tc>
        <w:tc>
          <w:tcPr>
            <w:tcW w:w="1317" w:type="dxa"/>
            <w:tcBorders>
              <w:top w:val="nil"/>
              <w:left w:val="nil"/>
              <w:bottom w:val="single" w:color="auto" w:sz="4" w:space="0"/>
              <w:right w:val="single" w:color="auto" w:sz="4" w:space="0"/>
            </w:tcBorders>
            <w:shd w:val="clear" w:color="auto" w:fill="auto"/>
            <w:vAlign w:val="center"/>
          </w:tcPr>
          <w:p w14:paraId="2ED34C2A">
            <w:pPr>
              <w:widowControl/>
              <w:jc w:val="center"/>
              <w:rPr>
                <w:rFonts w:hint="eastAsia" w:ascii="宋体" w:hAnsi="宋体" w:cs="宋体"/>
                <w:kern w:val="0"/>
                <w:sz w:val="18"/>
                <w:szCs w:val="18"/>
              </w:rPr>
            </w:pPr>
            <w:r>
              <w:rPr>
                <w:rFonts w:hint="eastAsia" w:ascii="宋体" w:hAnsi="宋体" w:cs="宋体"/>
                <w:kern w:val="0"/>
                <w:sz w:val="18"/>
                <w:szCs w:val="18"/>
              </w:rPr>
              <w:t>=120元/班/月</w:t>
            </w:r>
          </w:p>
        </w:tc>
        <w:tc>
          <w:tcPr>
            <w:tcW w:w="1101" w:type="dxa"/>
            <w:tcBorders>
              <w:top w:val="nil"/>
              <w:left w:val="nil"/>
              <w:bottom w:val="single" w:color="auto" w:sz="4" w:space="0"/>
              <w:right w:val="single" w:color="auto" w:sz="4" w:space="0"/>
            </w:tcBorders>
            <w:shd w:val="clear" w:color="auto" w:fill="auto"/>
            <w:vAlign w:val="center"/>
          </w:tcPr>
          <w:p w14:paraId="7B1DBE6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827" w:type="dxa"/>
            <w:tcBorders>
              <w:top w:val="nil"/>
              <w:left w:val="nil"/>
              <w:bottom w:val="single" w:color="auto" w:sz="4" w:space="0"/>
              <w:right w:val="single" w:color="auto" w:sz="4" w:space="0"/>
            </w:tcBorders>
            <w:shd w:val="clear" w:color="auto" w:fill="auto"/>
            <w:vAlign w:val="center"/>
          </w:tcPr>
          <w:p w14:paraId="3F1E3269">
            <w:pPr>
              <w:widowControl/>
              <w:jc w:val="center"/>
              <w:rPr>
                <w:rFonts w:hint="eastAsia" w:ascii="宋体" w:hAnsi="宋体" w:cs="宋体"/>
                <w:kern w:val="0"/>
                <w:sz w:val="18"/>
                <w:szCs w:val="18"/>
              </w:rPr>
            </w:pPr>
            <w:r>
              <w:rPr>
                <w:rFonts w:hint="eastAsia" w:ascii="宋体" w:hAnsi="宋体" w:cs="宋体"/>
                <w:kern w:val="0"/>
                <w:sz w:val="18"/>
                <w:szCs w:val="18"/>
              </w:rPr>
              <w:t>120元/班/月</w:t>
            </w:r>
          </w:p>
        </w:tc>
        <w:tc>
          <w:tcPr>
            <w:tcW w:w="825" w:type="dxa"/>
            <w:tcBorders>
              <w:top w:val="nil"/>
              <w:left w:val="nil"/>
              <w:bottom w:val="single" w:color="auto" w:sz="4" w:space="0"/>
              <w:right w:val="single" w:color="auto" w:sz="4" w:space="0"/>
            </w:tcBorders>
            <w:shd w:val="clear" w:color="auto" w:fill="auto"/>
            <w:vAlign w:val="center"/>
          </w:tcPr>
          <w:p w14:paraId="0480BA98">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220" w:type="dxa"/>
            <w:tcBorders>
              <w:top w:val="nil"/>
              <w:left w:val="nil"/>
              <w:bottom w:val="single" w:color="auto" w:sz="4" w:space="0"/>
              <w:right w:val="single" w:color="auto" w:sz="4" w:space="0"/>
            </w:tcBorders>
            <w:shd w:val="clear" w:color="auto" w:fill="auto"/>
            <w:vAlign w:val="center"/>
          </w:tcPr>
          <w:p w14:paraId="598301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6" w:type="dxa"/>
            <w:tcBorders>
              <w:top w:val="nil"/>
              <w:left w:val="nil"/>
              <w:bottom w:val="single" w:color="auto" w:sz="4" w:space="0"/>
              <w:right w:val="single" w:color="auto" w:sz="4" w:space="0"/>
            </w:tcBorders>
            <w:shd w:val="clear" w:color="auto" w:fill="auto"/>
            <w:vAlign w:val="center"/>
          </w:tcPr>
          <w:p w14:paraId="11DE8D9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356F67B">
        <w:tblPrEx>
          <w:tblCellMar>
            <w:top w:w="0" w:type="dxa"/>
            <w:left w:w="108" w:type="dxa"/>
            <w:bottom w:w="0" w:type="dxa"/>
            <w:right w:w="108" w:type="dxa"/>
          </w:tblCellMar>
        </w:tblPrEx>
        <w:trPr>
          <w:trHeight w:val="416" w:hRule="atLeast"/>
          <w:jc w:val="center"/>
        </w:trPr>
        <w:tc>
          <w:tcPr>
            <w:tcW w:w="983" w:type="dxa"/>
            <w:vMerge w:val="restart"/>
            <w:tcBorders>
              <w:top w:val="nil"/>
              <w:left w:val="single" w:color="auto" w:sz="4" w:space="0"/>
              <w:bottom w:val="single" w:color="auto" w:sz="4" w:space="0"/>
              <w:right w:val="single" w:color="auto" w:sz="4" w:space="0"/>
            </w:tcBorders>
            <w:shd w:val="clear" w:color="auto" w:fill="auto"/>
            <w:vAlign w:val="center"/>
          </w:tcPr>
          <w:p w14:paraId="5AF2DCD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01" w:type="dxa"/>
            <w:vMerge w:val="restart"/>
            <w:tcBorders>
              <w:top w:val="nil"/>
              <w:left w:val="single" w:color="auto" w:sz="4" w:space="0"/>
              <w:bottom w:val="single" w:color="auto" w:sz="4" w:space="0"/>
              <w:right w:val="single" w:color="auto" w:sz="4" w:space="0"/>
            </w:tcBorders>
            <w:shd w:val="clear" w:color="auto" w:fill="auto"/>
            <w:vAlign w:val="center"/>
          </w:tcPr>
          <w:p w14:paraId="320FF00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64" w:type="dxa"/>
            <w:tcBorders>
              <w:top w:val="nil"/>
              <w:left w:val="nil"/>
              <w:bottom w:val="single" w:color="auto" w:sz="4" w:space="0"/>
              <w:right w:val="single" w:color="auto" w:sz="4" w:space="0"/>
            </w:tcBorders>
            <w:shd w:val="clear" w:color="auto" w:fill="auto"/>
            <w:vAlign w:val="center"/>
          </w:tcPr>
          <w:p w14:paraId="28787CBC">
            <w:pPr>
              <w:widowControl/>
              <w:jc w:val="left"/>
              <w:rPr>
                <w:rFonts w:hint="eastAsia" w:ascii="宋体" w:hAnsi="宋体" w:cs="宋体"/>
                <w:kern w:val="0"/>
                <w:sz w:val="18"/>
                <w:szCs w:val="18"/>
              </w:rPr>
            </w:pPr>
            <w:r>
              <w:rPr>
                <w:rFonts w:hint="eastAsia" w:ascii="宋体" w:hAnsi="宋体" w:cs="宋体"/>
                <w:kern w:val="0"/>
                <w:sz w:val="18"/>
                <w:szCs w:val="18"/>
              </w:rPr>
              <w:t>提高班主任的责任感</w:t>
            </w:r>
          </w:p>
        </w:tc>
        <w:tc>
          <w:tcPr>
            <w:tcW w:w="1317" w:type="dxa"/>
            <w:tcBorders>
              <w:top w:val="nil"/>
              <w:left w:val="nil"/>
              <w:bottom w:val="single" w:color="auto" w:sz="4" w:space="0"/>
              <w:right w:val="single" w:color="auto" w:sz="4" w:space="0"/>
            </w:tcBorders>
            <w:shd w:val="clear" w:color="auto" w:fill="auto"/>
            <w:vAlign w:val="center"/>
          </w:tcPr>
          <w:p w14:paraId="31560E9E">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1" w:type="dxa"/>
            <w:tcBorders>
              <w:top w:val="nil"/>
              <w:left w:val="nil"/>
              <w:bottom w:val="single" w:color="auto" w:sz="4" w:space="0"/>
              <w:right w:val="single" w:color="auto" w:sz="4" w:space="0"/>
            </w:tcBorders>
            <w:shd w:val="clear" w:color="auto" w:fill="auto"/>
            <w:vAlign w:val="center"/>
          </w:tcPr>
          <w:p w14:paraId="4D7B807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15FC307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5" w:type="dxa"/>
            <w:tcBorders>
              <w:top w:val="nil"/>
              <w:left w:val="nil"/>
              <w:bottom w:val="single" w:color="auto" w:sz="4" w:space="0"/>
              <w:right w:val="single" w:color="auto" w:sz="4" w:space="0"/>
            </w:tcBorders>
            <w:shd w:val="clear" w:color="auto" w:fill="auto"/>
            <w:vAlign w:val="center"/>
          </w:tcPr>
          <w:p w14:paraId="06DD34C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20" w:type="dxa"/>
            <w:tcBorders>
              <w:top w:val="nil"/>
              <w:left w:val="nil"/>
              <w:bottom w:val="single" w:color="auto" w:sz="4" w:space="0"/>
              <w:right w:val="single" w:color="auto" w:sz="4" w:space="0"/>
            </w:tcBorders>
            <w:shd w:val="clear" w:color="auto" w:fill="auto"/>
            <w:vAlign w:val="center"/>
          </w:tcPr>
          <w:p w14:paraId="6F3DA7E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76" w:type="dxa"/>
            <w:tcBorders>
              <w:top w:val="nil"/>
              <w:left w:val="nil"/>
              <w:bottom w:val="single" w:color="auto" w:sz="4" w:space="0"/>
              <w:right w:val="single" w:color="auto" w:sz="4" w:space="0"/>
            </w:tcBorders>
            <w:shd w:val="clear" w:color="auto" w:fill="auto"/>
            <w:vAlign w:val="center"/>
          </w:tcPr>
          <w:p w14:paraId="2B602A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0427A8">
        <w:tblPrEx>
          <w:tblCellMar>
            <w:top w:w="0" w:type="dxa"/>
            <w:left w:w="108" w:type="dxa"/>
            <w:bottom w:w="0" w:type="dxa"/>
            <w:right w:w="108" w:type="dxa"/>
          </w:tblCellMar>
        </w:tblPrEx>
        <w:trPr>
          <w:trHeight w:val="416" w:hRule="atLeast"/>
          <w:jc w:val="center"/>
        </w:trPr>
        <w:tc>
          <w:tcPr>
            <w:tcW w:w="983" w:type="dxa"/>
            <w:vMerge w:val="continue"/>
            <w:tcBorders>
              <w:top w:val="nil"/>
              <w:left w:val="single" w:color="auto" w:sz="4" w:space="0"/>
              <w:bottom w:val="single" w:color="auto" w:sz="4" w:space="0"/>
              <w:right w:val="single" w:color="auto" w:sz="4" w:space="0"/>
            </w:tcBorders>
            <w:vAlign w:val="center"/>
          </w:tcPr>
          <w:p w14:paraId="5A3A97C3">
            <w:pPr>
              <w:widowControl/>
              <w:jc w:val="left"/>
              <w:rPr>
                <w:rFonts w:ascii="宋体" w:hAnsi="宋体" w:cs="宋体"/>
                <w:kern w:val="0"/>
                <w:sz w:val="18"/>
                <w:szCs w:val="18"/>
              </w:rPr>
            </w:pPr>
          </w:p>
        </w:tc>
        <w:tc>
          <w:tcPr>
            <w:tcW w:w="1101" w:type="dxa"/>
            <w:vMerge w:val="continue"/>
            <w:tcBorders>
              <w:top w:val="nil"/>
              <w:left w:val="single" w:color="auto" w:sz="4" w:space="0"/>
              <w:bottom w:val="single" w:color="auto" w:sz="4" w:space="0"/>
              <w:right w:val="single" w:color="auto" w:sz="4" w:space="0"/>
            </w:tcBorders>
            <w:vAlign w:val="center"/>
          </w:tcPr>
          <w:p w14:paraId="14DCEDD5">
            <w:pPr>
              <w:widowControl/>
              <w:jc w:val="left"/>
              <w:rPr>
                <w:rFonts w:ascii="宋体" w:hAnsi="宋体" w:cs="宋体"/>
                <w:kern w:val="0"/>
                <w:sz w:val="18"/>
                <w:szCs w:val="18"/>
              </w:rPr>
            </w:pPr>
          </w:p>
        </w:tc>
        <w:tc>
          <w:tcPr>
            <w:tcW w:w="2064" w:type="dxa"/>
            <w:tcBorders>
              <w:top w:val="nil"/>
              <w:left w:val="nil"/>
              <w:bottom w:val="single" w:color="auto" w:sz="4" w:space="0"/>
              <w:right w:val="single" w:color="auto" w:sz="4" w:space="0"/>
            </w:tcBorders>
            <w:shd w:val="clear" w:color="auto" w:fill="auto"/>
            <w:vAlign w:val="center"/>
          </w:tcPr>
          <w:p w14:paraId="7A9CBD9F">
            <w:pPr>
              <w:widowControl/>
              <w:jc w:val="left"/>
              <w:rPr>
                <w:rFonts w:hint="eastAsia" w:ascii="宋体" w:hAnsi="宋体" w:cs="宋体"/>
                <w:kern w:val="0"/>
                <w:sz w:val="18"/>
                <w:szCs w:val="18"/>
              </w:rPr>
            </w:pPr>
            <w:r>
              <w:rPr>
                <w:rFonts w:hint="eastAsia" w:ascii="宋体" w:hAnsi="宋体" w:cs="宋体"/>
                <w:kern w:val="0"/>
                <w:sz w:val="18"/>
                <w:szCs w:val="18"/>
              </w:rPr>
              <w:t>稳定教师队伍</w:t>
            </w:r>
          </w:p>
        </w:tc>
        <w:tc>
          <w:tcPr>
            <w:tcW w:w="1317" w:type="dxa"/>
            <w:tcBorders>
              <w:top w:val="nil"/>
              <w:left w:val="nil"/>
              <w:bottom w:val="single" w:color="auto" w:sz="4" w:space="0"/>
              <w:right w:val="single" w:color="auto" w:sz="4" w:space="0"/>
            </w:tcBorders>
            <w:shd w:val="clear" w:color="auto" w:fill="auto"/>
            <w:vAlign w:val="center"/>
          </w:tcPr>
          <w:p w14:paraId="6A237445">
            <w:pPr>
              <w:widowControl/>
              <w:jc w:val="center"/>
              <w:rPr>
                <w:rFonts w:hint="eastAsia" w:ascii="宋体" w:hAnsi="宋体" w:cs="宋体"/>
                <w:kern w:val="0"/>
                <w:sz w:val="18"/>
                <w:szCs w:val="18"/>
              </w:rPr>
            </w:pPr>
            <w:r>
              <w:rPr>
                <w:rFonts w:hint="eastAsia" w:ascii="宋体" w:hAnsi="宋体" w:cs="宋体"/>
                <w:kern w:val="0"/>
                <w:sz w:val="18"/>
                <w:szCs w:val="18"/>
              </w:rPr>
              <w:t>基本稳定</w:t>
            </w:r>
          </w:p>
        </w:tc>
        <w:tc>
          <w:tcPr>
            <w:tcW w:w="1101" w:type="dxa"/>
            <w:tcBorders>
              <w:top w:val="nil"/>
              <w:left w:val="nil"/>
              <w:bottom w:val="single" w:color="auto" w:sz="4" w:space="0"/>
              <w:right w:val="single" w:color="auto" w:sz="4" w:space="0"/>
            </w:tcBorders>
            <w:shd w:val="clear" w:color="auto" w:fill="auto"/>
            <w:vAlign w:val="center"/>
          </w:tcPr>
          <w:p w14:paraId="6D3070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27" w:type="dxa"/>
            <w:tcBorders>
              <w:top w:val="nil"/>
              <w:left w:val="nil"/>
              <w:bottom w:val="single" w:color="auto" w:sz="4" w:space="0"/>
              <w:right w:val="single" w:color="auto" w:sz="4" w:space="0"/>
            </w:tcBorders>
            <w:shd w:val="clear" w:color="auto" w:fill="auto"/>
            <w:vAlign w:val="center"/>
          </w:tcPr>
          <w:p w14:paraId="7657EA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25" w:type="dxa"/>
            <w:tcBorders>
              <w:top w:val="nil"/>
              <w:left w:val="nil"/>
              <w:bottom w:val="single" w:color="auto" w:sz="4" w:space="0"/>
              <w:right w:val="single" w:color="auto" w:sz="4" w:space="0"/>
            </w:tcBorders>
            <w:shd w:val="clear" w:color="auto" w:fill="auto"/>
            <w:vAlign w:val="center"/>
          </w:tcPr>
          <w:p w14:paraId="25C6B6F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220" w:type="dxa"/>
            <w:tcBorders>
              <w:top w:val="nil"/>
              <w:left w:val="nil"/>
              <w:bottom w:val="single" w:color="auto" w:sz="4" w:space="0"/>
              <w:right w:val="single" w:color="auto" w:sz="4" w:space="0"/>
            </w:tcBorders>
            <w:shd w:val="clear" w:color="auto" w:fill="auto"/>
            <w:vAlign w:val="center"/>
          </w:tcPr>
          <w:p w14:paraId="53652E9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76" w:type="dxa"/>
            <w:tcBorders>
              <w:top w:val="nil"/>
              <w:left w:val="nil"/>
              <w:bottom w:val="single" w:color="auto" w:sz="4" w:space="0"/>
              <w:right w:val="single" w:color="auto" w:sz="4" w:space="0"/>
            </w:tcBorders>
            <w:shd w:val="clear" w:color="auto" w:fill="auto"/>
            <w:vAlign w:val="center"/>
          </w:tcPr>
          <w:p w14:paraId="6BB843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9366D91">
      <w:pPr>
        <w:widowControl/>
        <w:spacing w:line="520" w:lineRule="exact"/>
        <w:ind w:firstLine="354" w:firstLineChars="196"/>
        <w:jc w:val="left"/>
        <w:rPr>
          <w:rFonts w:hint="eastAsia" w:ascii="宋体" w:hAnsi="宋体" w:cs="宋体"/>
          <w:b/>
          <w:kern w:val="0"/>
          <w:sz w:val="18"/>
          <w:szCs w:val="18"/>
        </w:rPr>
      </w:pPr>
    </w:p>
    <w:p w14:paraId="7E3A4CA5">
      <w:pPr>
        <w:widowControl/>
        <w:spacing w:line="520" w:lineRule="exact"/>
        <w:ind w:firstLine="354" w:firstLineChars="196"/>
        <w:jc w:val="left"/>
        <w:rPr>
          <w:rFonts w:hint="eastAsia" w:ascii="宋体" w:hAnsi="宋体" w:cs="宋体"/>
          <w:b/>
          <w:kern w:val="0"/>
          <w:sz w:val="18"/>
          <w:szCs w:val="18"/>
        </w:rPr>
      </w:pPr>
      <w:r>
        <w:rPr>
          <w:rFonts w:hint="eastAsia" w:ascii="宋体" w:hAnsi="宋体" w:cs="宋体"/>
          <w:b/>
          <w:kern w:val="0"/>
          <w:sz w:val="18"/>
          <w:szCs w:val="18"/>
        </w:rPr>
        <w:br w:type="page"/>
      </w:r>
    </w:p>
    <w:tbl>
      <w:tblPr>
        <w:tblStyle w:val="4"/>
        <w:tblW w:w="10780" w:type="dxa"/>
        <w:jc w:val="center"/>
        <w:tblLayout w:type="autofit"/>
        <w:tblCellMar>
          <w:top w:w="0" w:type="dxa"/>
          <w:left w:w="108" w:type="dxa"/>
          <w:bottom w:w="0" w:type="dxa"/>
          <w:right w:w="108" w:type="dxa"/>
        </w:tblCellMar>
      </w:tblPr>
      <w:tblGrid>
        <w:gridCol w:w="1000"/>
        <w:gridCol w:w="1120"/>
        <w:gridCol w:w="1680"/>
        <w:gridCol w:w="1180"/>
        <w:gridCol w:w="1060"/>
        <w:gridCol w:w="1040"/>
        <w:gridCol w:w="1040"/>
        <w:gridCol w:w="1160"/>
        <w:gridCol w:w="1500"/>
      </w:tblGrid>
      <w:tr w14:paraId="6B1F3CF1">
        <w:tblPrEx>
          <w:tblCellMar>
            <w:top w:w="0" w:type="dxa"/>
            <w:left w:w="108" w:type="dxa"/>
            <w:bottom w:w="0" w:type="dxa"/>
            <w:right w:w="108" w:type="dxa"/>
          </w:tblCellMar>
        </w:tblPrEx>
        <w:trPr>
          <w:trHeight w:val="420" w:hRule="atLeast"/>
          <w:jc w:val="center"/>
        </w:trPr>
        <w:tc>
          <w:tcPr>
            <w:tcW w:w="10780" w:type="dxa"/>
            <w:gridSpan w:val="9"/>
            <w:tcBorders>
              <w:top w:val="nil"/>
              <w:left w:val="nil"/>
              <w:bottom w:val="nil"/>
              <w:right w:val="nil"/>
            </w:tcBorders>
            <w:shd w:val="clear" w:color="auto" w:fill="auto"/>
            <w:vAlign w:val="center"/>
          </w:tcPr>
          <w:p w14:paraId="1D9B552C">
            <w:pPr>
              <w:widowControl/>
              <w:jc w:val="center"/>
              <w:rPr>
                <w:rFonts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3AE939E">
        <w:tblPrEx>
          <w:tblCellMar>
            <w:top w:w="0" w:type="dxa"/>
            <w:left w:w="108" w:type="dxa"/>
            <w:bottom w:w="0" w:type="dxa"/>
            <w:right w:w="108" w:type="dxa"/>
          </w:tblCellMar>
        </w:tblPrEx>
        <w:trPr>
          <w:trHeight w:val="300" w:hRule="atLeast"/>
          <w:jc w:val="center"/>
        </w:trPr>
        <w:tc>
          <w:tcPr>
            <w:tcW w:w="10780" w:type="dxa"/>
            <w:gridSpan w:val="9"/>
            <w:tcBorders>
              <w:top w:val="nil"/>
              <w:left w:val="nil"/>
              <w:bottom w:val="nil"/>
              <w:right w:val="nil"/>
            </w:tcBorders>
            <w:shd w:val="clear" w:color="auto" w:fill="auto"/>
            <w:vAlign w:val="center"/>
          </w:tcPr>
          <w:p w14:paraId="2871E017">
            <w:pPr>
              <w:widowControl/>
              <w:jc w:val="center"/>
              <w:rPr>
                <w:rFonts w:hint="eastAsia" w:ascii="宋体" w:hAnsi="宋体" w:cs="宋体"/>
                <w:kern w:val="0"/>
                <w:sz w:val="18"/>
                <w:szCs w:val="18"/>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5A8CE61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61F64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60" w:type="dxa"/>
            <w:gridSpan w:val="7"/>
            <w:tcBorders>
              <w:top w:val="single" w:color="auto" w:sz="4" w:space="0"/>
              <w:left w:val="nil"/>
              <w:bottom w:val="single" w:color="auto" w:sz="4" w:space="0"/>
              <w:right w:val="single" w:color="auto" w:sz="4" w:space="0"/>
            </w:tcBorders>
            <w:shd w:val="clear" w:color="auto" w:fill="auto"/>
            <w:vAlign w:val="center"/>
          </w:tcPr>
          <w:p w14:paraId="0830FDFF">
            <w:pPr>
              <w:widowControl/>
              <w:jc w:val="center"/>
              <w:rPr>
                <w:rFonts w:hint="eastAsia" w:ascii="宋体" w:hAnsi="宋体" w:cs="宋体"/>
                <w:kern w:val="0"/>
                <w:sz w:val="18"/>
                <w:szCs w:val="18"/>
              </w:rPr>
            </w:pPr>
            <w:r>
              <w:rPr>
                <w:rFonts w:hint="eastAsia" w:ascii="宋体" w:hAnsi="宋体" w:cs="宋体"/>
                <w:kern w:val="0"/>
                <w:sz w:val="18"/>
                <w:szCs w:val="18"/>
              </w:rPr>
              <w:t>托克逊县伊拉湖镇中学</w:t>
            </w:r>
          </w:p>
        </w:tc>
      </w:tr>
      <w:tr w14:paraId="048DB20E">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63107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960" w:type="dxa"/>
            <w:gridSpan w:val="4"/>
            <w:tcBorders>
              <w:top w:val="single" w:color="auto" w:sz="4" w:space="0"/>
              <w:left w:val="nil"/>
              <w:bottom w:val="single" w:color="auto" w:sz="4" w:space="0"/>
              <w:right w:val="single" w:color="auto" w:sz="4" w:space="0"/>
            </w:tcBorders>
            <w:shd w:val="clear" w:color="auto" w:fill="auto"/>
            <w:vAlign w:val="center"/>
          </w:tcPr>
          <w:p w14:paraId="757C5DFA">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2200" w:type="dxa"/>
            <w:gridSpan w:val="2"/>
            <w:tcBorders>
              <w:top w:val="single" w:color="auto" w:sz="4" w:space="0"/>
              <w:left w:val="nil"/>
              <w:bottom w:val="single" w:color="auto" w:sz="4" w:space="0"/>
              <w:right w:val="single" w:color="auto" w:sz="4" w:space="0"/>
            </w:tcBorders>
            <w:shd w:val="clear" w:color="auto" w:fill="auto"/>
            <w:vAlign w:val="center"/>
          </w:tcPr>
          <w:p w14:paraId="3F2E467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6D522CCD">
            <w:pPr>
              <w:widowControl/>
              <w:jc w:val="center"/>
              <w:rPr>
                <w:rFonts w:hint="eastAsia" w:ascii="宋体" w:hAnsi="宋体" w:cs="宋体"/>
                <w:kern w:val="0"/>
                <w:sz w:val="18"/>
                <w:szCs w:val="18"/>
              </w:rPr>
            </w:pPr>
            <w:r>
              <w:rPr>
                <w:rFonts w:hint="eastAsia" w:ascii="宋体" w:hAnsi="宋体" w:cs="宋体"/>
                <w:kern w:val="0"/>
                <w:sz w:val="18"/>
                <w:szCs w:val="18"/>
              </w:rPr>
              <w:t>买明江</w:t>
            </w:r>
          </w:p>
        </w:tc>
      </w:tr>
      <w:tr w14:paraId="4A12B20B">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F4870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80" w:type="dxa"/>
            <w:tcBorders>
              <w:top w:val="nil"/>
              <w:left w:val="nil"/>
              <w:bottom w:val="single" w:color="auto" w:sz="4" w:space="0"/>
              <w:right w:val="single" w:color="auto" w:sz="4" w:space="0"/>
            </w:tcBorders>
            <w:shd w:val="clear" w:color="auto" w:fill="auto"/>
            <w:vAlign w:val="center"/>
          </w:tcPr>
          <w:p w14:paraId="21EDA789">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80" w:type="dxa"/>
            <w:tcBorders>
              <w:top w:val="nil"/>
              <w:left w:val="nil"/>
              <w:bottom w:val="single" w:color="auto" w:sz="4" w:space="0"/>
              <w:right w:val="single" w:color="auto" w:sz="4" w:space="0"/>
            </w:tcBorders>
            <w:shd w:val="clear" w:color="auto" w:fill="auto"/>
            <w:vAlign w:val="center"/>
          </w:tcPr>
          <w:p w14:paraId="3540F3E2">
            <w:pPr>
              <w:widowControl/>
              <w:jc w:val="center"/>
              <w:rPr>
                <w:rFonts w:hint="eastAsia" w:ascii="宋体" w:hAnsi="宋体" w:cs="宋体"/>
                <w:kern w:val="0"/>
                <w:sz w:val="18"/>
                <w:szCs w:val="18"/>
              </w:rPr>
            </w:pPr>
            <w:r>
              <w:rPr>
                <w:rFonts w:hint="eastAsia" w:ascii="宋体" w:hAnsi="宋体" w:cs="宋体"/>
                <w:kern w:val="0"/>
                <w:sz w:val="18"/>
                <w:szCs w:val="18"/>
              </w:rPr>
              <w:t>8.00</w:t>
            </w:r>
          </w:p>
        </w:tc>
        <w:tc>
          <w:tcPr>
            <w:tcW w:w="1060" w:type="dxa"/>
            <w:tcBorders>
              <w:top w:val="nil"/>
              <w:left w:val="nil"/>
              <w:bottom w:val="single" w:color="auto" w:sz="4" w:space="0"/>
              <w:right w:val="single" w:color="auto" w:sz="4" w:space="0"/>
            </w:tcBorders>
            <w:shd w:val="clear" w:color="auto" w:fill="auto"/>
            <w:vAlign w:val="center"/>
          </w:tcPr>
          <w:p w14:paraId="17D8F906">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2080" w:type="dxa"/>
            <w:gridSpan w:val="2"/>
            <w:tcBorders>
              <w:top w:val="single" w:color="auto" w:sz="4" w:space="0"/>
              <w:left w:val="nil"/>
              <w:bottom w:val="single" w:color="auto" w:sz="4" w:space="0"/>
              <w:right w:val="single" w:color="auto" w:sz="4" w:space="0"/>
            </w:tcBorders>
            <w:shd w:val="clear" w:color="auto" w:fill="auto"/>
            <w:vAlign w:val="center"/>
          </w:tcPr>
          <w:p w14:paraId="79D61F70">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60" w:type="dxa"/>
            <w:tcBorders>
              <w:top w:val="nil"/>
              <w:left w:val="nil"/>
              <w:bottom w:val="single" w:color="auto" w:sz="4" w:space="0"/>
              <w:right w:val="single" w:color="auto" w:sz="4" w:space="0"/>
            </w:tcBorders>
            <w:shd w:val="clear" w:color="auto" w:fill="auto"/>
            <w:vAlign w:val="center"/>
          </w:tcPr>
          <w:p w14:paraId="2680F7B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3CACBE70">
            <w:pPr>
              <w:widowControl/>
              <w:jc w:val="center"/>
              <w:rPr>
                <w:rFonts w:hint="eastAsia" w:ascii="宋体" w:hAnsi="宋体" w:cs="宋体"/>
                <w:kern w:val="0"/>
                <w:sz w:val="18"/>
                <w:szCs w:val="18"/>
              </w:rPr>
            </w:pPr>
            <w:r>
              <w:rPr>
                <w:rFonts w:hint="eastAsia" w:ascii="宋体" w:hAnsi="宋体" w:cs="宋体"/>
                <w:kern w:val="0"/>
                <w:sz w:val="18"/>
                <w:szCs w:val="18"/>
              </w:rPr>
              <w:t>8.00</w:t>
            </w:r>
          </w:p>
        </w:tc>
      </w:tr>
      <w:tr w14:paraId="3A54C7FD">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A45244A">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60" w:type="dxa"/>
            <w:gridSpan w:val="7"/>
            <w:tcBorders>
              <w:top w:val="single" w:color="auto" w:sz="4" w:space="0"/>
              <w:left w:val="nil"/>
              <w:bottom w:val="single" w:color="auto" w:sz="4" w:space="0"/>
              <w:right w:val="single" w:color="000000" w:sz="4" w:space="0"/>
            </w:tcBorders>
            <w:shd w:val="clear" w:color="auto" w:fill="auto"/>
          </w:tcPr>
          <w:p w14:paraId="598E11FC">
            <w:pPr>
              <w:widowControl/>
              <w:jc w:val="left"/>
              <w:rPr>
                <w:rFonts w:hint="eastAsia" w:ascii="宋体" w:hAnsi="宋体" w:cs="宋体"/>
                <w:kern w:val="0"/>
                <w:sz w:val="18"/>
                <w:szCs w:val="18"/>
              </w:rPr>
            </w:pPr>
            <w:r>
              <w:rPr>
                <w:rFonts w:hint="eastAsia" w:ascii="宋体" w:hAnsi="宋体" w:cs="宋体"/>
                <w:kern w:val="0"/>
                <w:sz w:val="18"/>
                <w:szCs w:val="18"/>
              </w:rPr>
              <w:t>共建“红石榴”·“1+1”湘吐同心工作室，红石榴”·“1+1”湘吐同心工作室，湖南结对学校开展形式多样的湘吐同心共建活动不少于4次 选派不少于2名学校骨干教师在援疆对口学校跟岗挂职学习，学校湘吐攻坚活动负责教师培训不少于4次。更好实现教育援疆更全面、更精准，进一步发挥湘吐教育资源优势。推动湘吐教育交流扩面聚焦、深度合作、精准帮扶的重要机制，发挥湘吐两地资源优势深化文化润疆实践的重要保障，具有“联络湘吐两地的桥梁、校校结对帮扶的抓手、开展红色德育的平台、汇聚特色资源的枢纽”四大协同作用。充分展示吐鲁番“红石榴”·“1+1”湘吐同心工作室等系列教育援疆项目，进一步扩大“红石榴”湖南援疆品牌的影响力。</w:t>
            </w:r>
          </w:p>
        </w:tc>
      </w:tr>
      <w:tr w14:paraId="4EE60631">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61890DC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61E24F1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80" w:type="dxa"/>
            <w:tcBorders>
              <w:top w:val="nil"/>
              <w:left w:val="nil"/>
              <w:bottom w:val="single" w:color="auto" w:sz="4" w:space="0"/>
              <w:right w:val="single" w:color="auto" w:sz="4" w:space="0"/>
            </w:tcBorders>
            <w:shd w:val="clear" w:color="auto" w:fill="auto"/>
            <w:vAlign w:val="center"/>
          </w:tcPr>
          <w:p w14:paraId="4201810C">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4EC072B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60" w:type="dxa"/>
            <w:tcBorders>
              <w:top w:val="nil"/>
              <w:left w:val="nil"/>
              <w:bottom w:val="single" w:color="auto" w:sz="4" w:space="0"/>
              <w:right w:val="single" w:color="auto" w:sz="4" w:space="0"/>
            </w:tcBorders>
            <w:shd w:val="clear" w:color="auto" w:fill="auto"/>
            <w:vAlign w:val="center"/>
          </w:tcPr>
          <w:p w14:paraId="47FDA9A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1040" w:type="dxa"/>
            <w:tcBorders>
              <w:top w:val="nil"/>
              <w:left w:val="nil"/>
              <w:bottom w:val="single" w:color="auto" w:sz="4" w:space="0"/>
              <w:right w:val="single" w:color="auto" w:sz="4" w:space="0"/>
            </w:tcBorders>
            <w:shd w:val="clear" w:color="auto" w:fill="auto"/>
            <w:vAlign w:val="center"/>
          </w:tcPr>
          <w:p w14:paraId="696236F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1040" w:type="dxa"/>
            <w:tcBorders>
              <w:top w:val="nil"/>
              <w:left w:val="nil"/>
              <w:bottom w:val="single" w:color="auto" w:sz="4" w:space="0"/>
              <w:right w:val="single" w:color="auto" w:sz="4" w:space="0"/>
            </w:tcBorders>
            <w:shd w:val="clear" w:color="auto" w:fill="auto"/>
            <w:vAlign w:val="center"/>
          </w:tcPr>
          <w:p w14:paraId="77E3B6F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0" w:type="dxa"/>
            <w:tcBorders>
              <w:top w:val="nil"/>
              <w:left w:val="nil"/>
              <w:bottom w:val="single" w:color="auto" w:sz="4" w:space="0"/>
              <w:right w:val="single" w:color="auto" w:sz="4" w:space="0"/>
            </w:tcBorders>
            <w:shd w:val="clear" w:color="auto" w:fill="auto"/>
            <w:vAlign w:val="center"/>
          </w:tcPr>
          <w:p w14:paraId="75EFDB2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0DB75FE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BE7768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9885C44">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2F488E1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80" w:type="dxa"/>
            <w:tcBorders>
              <w:top w:val="nil"/>
              <w:left w:val="nil"/>
              <w:bottom w:val="single" w:color="auto" w:sz="4" w:space="0"/>
              <w:right w:val="single" w:color="auto" w:sz="4" w:space="0"/>
            </w:tcBorders>
            <w:shd w:val="clear" w:color="auto" w:fill="auto"/>
            <w:vAlign w:val="center"/>
          </w:tcPr>
          <w:p w14:paraId="0D7F1B90">
            <w:pPr>
              <w:widowControl/>
              <w:jc w:val="left"/>
              <w:rPr>
                <w:rFonts w:hint="eastAsia" w:ascii="宋体" w:hAnsi="宋体" w:cs="宋体"/>
                <w:kern w:val="0"/>
                <w:sz w:val="18"/>
                <w:szCs w:val="18"/>
              </w:rPr>
            </w:pPr>
            <w:r>
              <w:rPr>
                <w:rFonts w:hint="eastAsia" w:ascii="宋体" w:hAnsi="宋体" w:cs="宋体"/>
                <w:kern w:val="0"/>
                <w:sz w:val="18"/>
                <w:szCs w:val="18"/>
              </w:rPr>
              <w:t>选派外出培训教师人数</w:t>
            </w:r>
          </w:p>
        </w:tc>
        <w:tc>
          <w:tcPr>
            <w:tcW w:w="1180" w:type="dxa"/>
            <w:tcBorders>
              <w:top w:val="nil"/>
              <w:left w:val="nil"/>
              <w:bottom w:val="single" w:color="auto" w:sz="4" w:space="0"/>
              <w:right w:val="single" w:color="auto" w:sz="4" w:space="0"/>
            </w:tcBorders>
            <w:shd w:val="clear" w:color="auto" w:fill="auto"/>
            <w:vAlign w:val="center"/>
          </w:tcPr>
          <w:p w14:paraId="605120AD">
            <w:pPr>
              <w:widowControl/>
              <w:jc w:val="center"/>
              <w:rPr>
                <w:rFonts w:hint="eastAsia" w:ascii="宋体" w:hAnsi="宋体" w:cs="宋体"/>
                <w:kern w:val="0"/>
                <w:sz w:val="18"/>
                <w:szCs w:val="18"/>
              </w:rPr>
            </w:pPr>
            <w:r>
              <w:rPr>
                <w:rFonts w:hint="eastAsia" w:ascii="宋体" w:hAnsi="宋体" w:cs="宋体"/>
                <w:kern w:val="0"/>
                <w:sz w:val="18"/>
                <w:szCs w:val="18"/>
              </w:rPr>
              <w:t>&gt;=2人</w:t>
            </w:r>
          </w:p>
        </w:tc>
        <w:tc>
          <w:tcPr>
            <w:tcW w:w="1060" w:type="dxa"/>
            <w:tcBorders>
              <w:top w:val="nil"/>
              <w:left w:val="nil"/>
              <w:bottom w:val="single" w:color="auto" w:sz="4" w:space="0"/>
              <w:right w:val="single" w:color="auto" w:sz="4" w:space="0"/>
            </w:tcBorders>
            <w:shd w:val="clear" w:color="auto" w:fill="auto"/>
            <w:vAlign w:val="center"/>
          </w:tcPr>
          <w:p w14:paraId="235F83F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22572D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0567D851">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7BE23C5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130E5A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9FECE58">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39BA4B91">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AF1DA8F">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6B5A7477">
            <w:pPr>
              <w:widowControl/>
              <w:jc w:val="left"/>
              <w:rPr>
                <w:rFonts w:hint="eastAsia" w:ascii="宋体" w:hAnsi="宋体" w:cs="宋体"/>
                <w:kern w:val="0"/>
                <w:sz w:val="18"/>
                <w:szCs w:val="18"/>
              </w:rPr>
            </w:pPr>
            <w:r>
              <w:rPr>
                <w:rFonts w:hint="eastAsia" w:ascii="宋体" w:hAnsi="宋体" w:cs="宋体"/>
                <w:kern w:val="0"/>
                <w:sz w:val="18"/>
                <w:szCs w:val="18"/>
              </w:rPr>
              <w:t>教师培训次数</w:t>
            </w:r>
          </w:p>
        </w:tc>
        <w:tc>
          <w:tcPr>
            <w:tcW w:w="1180" w:type="dxa"/>
            <w:tcBorders>
              <w:top w:val="nil"/>
              <w:left w:val="nil"/>
              <w:bottom w:val="single" w:color="auto" w:sz="4" w:space="0"/>
              <w:right w:val="single" w:color="auto" w:sz="4" w:space="0"/>
            </w:tcBorders>
            <w:shd w:val="clear" w:color="auto" w:fill="auto"/>
            <w:vAlign w:val="center"/>
          </w:tcPr>
          <w:p w14:paraId="0832F53E">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060" w:type="dxa"/>
            <w:tcBorders>
              <w:top w:val="nil"/>
              <w:left w:val="nil"/>
              <w:bottom w:val="single" w:color="auto" w:sz="4" w:space="0"/>
              <w:right w:val="single" w:color="auto" w:sz="4" w:space="0"/>
            </w:tcBorders>
            <w:shd w:val="clear" w:color="auto" w:fill="auto"/>
            <w:vAlign w:val="center"/>
          </w:tcPr>
          <w:p w14:paraId="25F6F0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0D6E0E0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521CB14E">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31CACED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4C6E996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D95E9F">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F3ED0F9">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7E3B37A">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3569330D">
            <w:pPr>
              <w:widowControl/>
              <w:jc w:val="left"/>
              <w:rPr>
                <w:rFonts w:hint="eastAsia" w:ascii="宋体" w:hAnsi="宋体" w:cs="宋体"/>
                <w:kern w:val="0"/>
                <w:sz w:val="18"/>
                <w:szCs w:val="18"/>
              </w:rPr>
            </w:pPr>
            <w:r>
              <w:rPr>
                <w:rFonts w:hint="eastAsia" w:ascii="宋体" w:hAnsi="宋体" w:cs="宋体"/>
                <w:kern w:val="0"/>
                <w:sz w:val="18"/>
                <w:szCs w:val="18"/>
              </w:rPr>
              <w:t>湘吐共建活动开展次数</w:t>
            </w:r>
          </w:p>
        </w:tc>
        <w:tc>
          <w:tcPr>
            <w:tcW w:w="1180" w:type="dxa"/>
            <w:tcBorders>
              <w:top w:val="nil"/>
              <w:left w:val="nil"/>
              <w:bottom w:val="single" w:color="auto" w:sz="4" w:space="0"/>
              <w:right w:val="single" w:color="auto" w:sz="4" w:space="0"/>
            </w:tcBorders>
            <w:shd w:val="clear" w:color="auto" w:fill="auto"/>
            <w:vAlign w:val="center"/>
          </w:tcPr>
          <w:p w14:paraId="1FD84A7F">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060" w:type="dxa"/>
            <w:tcBorders>
              <w:top w:val="nil"/>
              <w:left w:val="nil"/>
              <w:bottom w:val="single" w:color="auto" w:sz="4" w:space="0"/>
              <w:right w:val="single" w:color="auto" w:sz="4" w:space="0"/>
            </w:tcBorders>
            <w:shd w:val="clear" w:color="auto" w:fill="auto"/>
            <w:vAlign w:val="center"/>
          </w:tcPr>
          <w:p w14:paraId="47AEBC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15876C2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074D74E2">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4189AB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98971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3CD49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60FBC87">
            <w:pPr>
              <w:widowControl/>
              <w:jc w:val="left"/>
              <w:rPr>
                <w:rFonts w:ascii="宋体" w:hAnsi="宋体" w:cs="宋体"/>
                <w:kern w:val="0"/>
                <w:sz w:val="18"/>
                <w:szCs w:val="18"/>
              </w:rPr>
            </w:pP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4C0347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80" w:type="dxa"/>
            <w:tcBorders>
              <w:top w:val="nil"/>
              <w:left w:val="nil"/>
              <w:bottom w:val="single" w:color="auto" w:sz="4" w:space="0"/>
              <w:right w:val="single" w:color="auto" w:sz="4" w:space="0"/>
            </w:tcBorders>
            <w:shd w:val="clear" w:color="auto" w:fill="auto"/>
            <w:vAlign w:val="center"/>
          </w:tcPr>
          <w:p w14:paraId="0CA8FC78">
            <w:pPr>
              <w:widowControl/>
              <w:jc w:val="left"/>
              <w:rPr>
                <w:rFonts w:hint="eastAsia" w:ascii="宋体" w:hAnsi="宋体" w:cs="宋体"/>
                <w:kern w:val="0"/>
                <w:sz w:val="18"/>
                <w:szCs w:val="18"/>
              </w:rPr>
            </w:pPr>
            <w:r>
              <w:rPr>
                <w:rFonts w:hint="eastAsia" w:ascii="宋体" w:hAnsi="宋体" w:cs="宋体"/>
                <w:kern w:val="0"/>
                <w:sz w:val="18"/>
                <w:szCs w:val="18"/>
              </w:rPr>
              <w:t>上级下达学校的各项任务完成率</w:t>
            </w:r>
          </w:p>
        </w:tc>
        <w:tc>
          <w:tcPr>
            <w:tcW w:w="1180" w:type="dxa"/>
            <w:tcBorders>
              <w:top w:val="nil"/>
              <w:left w:val="nil"/>
              <w:bottom w:val="single" w:color="auto" w:sz="4" w:space="0"/>
              <w:right w:val="single" w:color="auto" w:sz="4" w:space="0"/>
            </w:tcBorders>
            <w:shd w:val="clear" w:color="auto" w:fill="auto"/>
            <w:vAlign w:val="center"/>
          </w:tcPr>
          <w:p w14:paraId="49EA2F3B">
            <w:pPr>
              <w:widowControl/>
              <w:jc w:val="center"/>
              <w:rPr>
                <w:rFonts w:hint="eastAsia" w:ascii="宋体" w:hAnsi="宋体" w:cs="宋体"/>
                <w:kern w:val="0"/>
                <w:sz w:val="18"/>
                <w:szCs w:val="18"/>
              </w:rPr>
            </w:pPr>
            <w:r>
              <w:rPr>
                <w:rFonts w:hint="eastAsia" w:ascii="宋体" w:hAnsi="宋体" w:cs="宋体"/>
                <w:kern w:val="0"/>
                <w:sz w:val="18"/>
                <w:szCs w:val="18"/>
              </w:rPr>
              <w:t>1</w:t>
            </w:r>
          </w:p>
        </w:tc>
        <w:tc>
          <w:tcPr>
            <w:tcW w:w="1060" w:type="dxa"/>
            <w:tcBorders>
              <w:top w:val="nil"/>
              <w:left w:val="nil"/>
              <w:bottom w:val="single" w:color="auto" w:sz="4" w:space="0"/>
              <w:right w:val="single" w:color="auto" w:sz="4" w:space="0"/>
            </w:tcBorders>
            <w:shd w:val="clear" w:color="auto" w:fill="auto"/>
            <w:vAlign w:val="center"/>
          </w:tcPr>
          <w:p w14:paraId="3822C7A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2951DD4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44A2F2E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3A4DDA1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7B4917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3E891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9B4DA08">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A1D46B0">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102DA95A">
            <w:pPr>
              <w:widowControl/>
              <w:jc w:val="left"/>
              <w:rPr>
                <w:rFonts w:hint="eastAsia" w:ascii="宋体" w:hAnsi="宋体" w:cs="宋体"/>
                <w:kern w:val="0"/>
                <w:sz w:val="18"/>
                <w:szCs w:val="18"/>
              </w:rPr>
            </w:pPr>
            <w:r>
              <w:rPr>
                <w:rFonts w:hint="eastAsia" w:ascii="宋体" w:hAnsi="宋体" w:cs="宋体"/>
                <w:kern w:val="0"/>
                <w:sz w:val="18"/>
                <w:szCs w:val="18"/>
              </w:rPr>
              <w:t>教师培训合格率</w:t>
            </w:r>
          </w:p>
        </w:tc>
        <w:tc>
          <w:tcPr>
            <w:tcW w:w="1180" w:type="dxa"/>
            <w:tcBorders>
              <w:top w:val="nil"/>
              <w:left w:val="nil"/>
              <w:bottom w:val="single" w:color="auto" w:sz="4" w:space="0"/>
              <w:right w:val="single" w:color="auto" w:sz="4" w:space="0"/>
            </w:tcBorders>
            <w:shd w:val="clear" w:color="auto" w:fill="auto"/>
            <w:vAlign w:val="center"/>
          </w:tcPr>
          <w:p w14:paraId="42C6AC4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60" w:type="dxa"/>
            <w:tcBorders>
              <w:top w:val="nil"/>
              <w:left w:val="nil"/>
              <w:bottom w:val="single" w:color="auto" w:sz="4" w:space="0"/>
              <w:right w:val="single" w:color="auto" w:sz="4" w:space="0"/>
            </w:tcBorders>
            <w:shd w:val="clear" w:color="auto" w:fill="auto"/>
            <w:vAlign w:val="center"/>
          </w:tcPr>
          <w:p w14:paraId="5ACAE2D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346C8EB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43AD03E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160" w:type="dxa"/>
            <w:tcBorders>
              <w:top w:val="nil"/>
              <w:left w:val="nil"/>
              <w:bottom w:val="single" w:color="auto" w:sz="4" w:space="0"/>
              <w:right w:val="single" w:color="auto" w:sz="4" w:space="0"/>
            </w:tcBorders>
            <w:shd w:val="clear" w:color="auto" w:fill="auto"/>
            <w:vAlign w:val="center"/>
          </w:tcPr>
          <w:p w14:paraId="5F7BE94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FB0DD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AF41D9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D1F0A56">
            <w:pPr>
              <w:widowControl/>
              <w:jc w:val="left"/>
              <w:rPr>
                <w:rFonts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ADC2ED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80" w:type="dxa"/>
            <w:tcBorders>
              <w:top w:val="nil"/>
              <w:left w:val="nil"/>
              <w:bottom w:val="single" w:color="auto" w:sz="4" w:space="0"/>
              <w:right w:val="single" w:color="auto" w:sz="4" w:space="0"/>
            </w:tcBorders>
            <w:shd w:val="clear" w:color="auto" w:fill="auto"/>
            <w:vAlign w:val="center"/>
          </w:tcPr>
          <w:p w14:paraId="6BFD4D96">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80" w:type="dxa"/>
            <w:tcBorders>
              <w:top w:val="nil"/>
              <w:left w:val="nil"/>
              <w:bottom w:val="single" w:color="auto" w:sz="4" w:space="0"/>
              <w:right w:val="single" w:color="auto" w:sz="4" w:space="0"/>
            </w:tcBorders>
            <w:shd w:val="clear" w:color="auto" w:fill="auto"/>
            <w:vAlign w:val="center"/>
          </w:tcPr>
          <w:p w14:paraId="6F9653E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60" w:type="dxa"/>
            <w:tcBorders>
              <w:top w:val="nil"/>
              <w:left w:val="nil"/>
              <w:bottom w:val="single" w:color="auto" w:sz="4" w:space="0"/>
              <w:right w:val="single" w:color="auto" w:sz="4" w:space="0"/>
            </w:tcBorders>
            <w:shd w:val="clear" w:color="auto" w:fill="auto"/>
            <w:vAlign w:val="center"/>
          </w:tcPr>
          <w:p w14:paraId="751E7C3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2D914B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3A1B01F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0" w:type="dxa"/>
            <w:tcBorders>
              <w:top w:val="nil"/>
              <w:left w:val="nil"/>
              <w:bottom w:val="single" w:color="auto" w:sz="4" w:space="0"/>
              <w:right w:val="single" w:color="auto" w:sz="4" w:space="0"/>
            </w:tcBorders>
            <w:shd w:val="clear" w:color="auto" w:fill="auto"/>
            <w:vAlign w:val="center"/>
          </w:tcPr>
          <w:p w14:paraId="392646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C6C89E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DD29735">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2210C0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8D7CD1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80" w:type="dxa"/>
            <w:tcBorders>
              <w:top w:val="nil"/>
              <w:left w:val="nil"/>
              <w:bottom w:val="single" w:color="auto" w:sz="4" w:space="0"/>
              <w:right w:val="single" w:color="auto" w:sz="4" w:space="0"/>
            </w:tcBorders>
            <w:shd w:val="clear" w:color="auto" w:fill="auto"/>
            <w:vAlign w:val="center"/>
          </w:tcPr>
          <w:p w14:paraId="59E32BE4">
            <w:pPr>
              <w:widowControl/>
              <w:jc w:val="left"/>
              <w:rPr>
                <w:rFonts w:hint="eastAsia" w:ascii="宋体" w:hAnsi="宋体" w:cs="宋体"/>
                <w:kern w:val="0"/>
                <w:sz w:val="18"/>
                <w:szCs w:val="18"/>
              </w:rPr>
            </w:pPr>
            <w:r>
              <w:rPr>
                <w:rFonts w:hint="eastAsia" w:ascii="宋体" w:hAnsi="宋体" w:cs="宋体"/>
                <w:kern w:val="0"/>
                <w:sz w:val="18"/>
                <w:szCs w:val="18"/>
              </w:rPr>
              <w:t>教师培训费预算控制数</w:t>
            </w:r>
          </w:p>
        </w:tc>
        <w:tc>
          <w:tcPr>
            <w:tcW w:w="1180" w:type="dxa"/>
            <w:tcBorders>
              <w:top w:val="nil"/>
              <w:left w:val="nil"/>
              <w:bottom w:val="single" w:color="auto" w:sz="4" w:space="0"/>
              <w:right w:val="single" w:color="auto" w:sz="4" w:space="0"/>
            </w:tcBorders>
            <w:shd w:val="clear" w:color="auto" w:fill="auto"/>
            <w:vAlign w:val="center"/>
          </w:tcPr>
          <w:p w14:paraId="7B17A96F">
            <w:pPr>
              <w:widowControl/>
              <w:jc w:val="center"/>
              <w:rPr>
                <w:rFonts w:hint="eastAsia" w:ascii="宋体" w:hAnsi="宋体" w:cs="宋体"/>
                <w:kern w:val="0"/>
                <w:sz w:val="18"/>
                <w:szCs w:val="18"/>
              </w:rPr>
            </w:pPr>
            <w:r>
              <w:rPr>
                <w:rFonts w:hint="eastAsia" w:ascii="宋体" w:hAnsi="宋体" w:cs="宋体"/>
                <w:kern w:val="0"/>
                <w:sz w:val="18"/>
                <w:szCs w:val="18"/>
              </w:rPr>
              <w:t>&lt;=30000元</w:t>
            </w:r>
          </w:p>
        </w:tc>
        <w:tc>
          <w:tcPr>
            <w:tcW w:w="1060" w:type="dxa"/>
            <w:tcBorders>
              <w:top w:val="nil"/>
              <w:left w:val="nil"/>
              <w:bottom w:val="single" w:color="auto" w:sz="4" w:space="0"/>
              <w:right w:val="single" w:color="auto" w:sz="4" w:space="0"/>
            </w:tcBorders>
            <w:shd w:val="clear" w:color="auto" w:fill="auto"/>
            <w:vAlign w:val="center"/>
          </w:tcPr>
          <w:p w14:paraId="55CBFE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0DFC26C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1D69056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6101EB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1B87E5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9DE7E1E">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2FFA56B">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479D98E">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419BF4B4">
            <w:pPr>
              <w:widowControl/>
              <w:jc w:val="left"/>
              <w:rPr>
                <w:rFonts w:hint="eastAsia" w:ascii="宋体" w:hAnsi="宋体" w:cs="宋体"/>
                <w:kern w:val="0"/>
                <w:sz w:val="18"/>
                <w:szCs w:val="18"/>
              </w:rPr>
            </w:pPr>
            <w:r>
              <w:rPr>
                <w:rFonts w:hint="eastAsia" w:ascii="宋体" w:hAnsi="宋体" w:cs="宋体"/>
                <w:kern w:val="0"/>
                <w:sz w:val="18"/>
                <w:szCs w:val="18"/>
              </w:rPr>
              <w:t>湘吐共建活动经费预算控制数</w:t>
            </w:r>
          </w:p>
        </w:tc>
        <w:tc>
          <w:tcPr>
            <w:tcW w:w="1180" w:type="dxa"/>
            <w:tcBorders>
              <w:top w:val="nil"/>
              <w:left w:val="nil"/>
              <w:bottom w:val="single" w:color="auto" w:sz="4" w:space="0"/>
              <w:right w:val="single" w:color="auto" w:sz="4" w:space="0"/>
            </w:tcBorders>
            <w:shd w:val="clear" w:color="auto" w:fill="auto"/>
            <w:vAlign w:val="center"/>
          </w:tcPr>
          <w:p w14:paraId="1707683F">
            <w:pPr>
              <w:widowControl/>
              <w:jc w:val="center"/>
              <w:rPr>
                <w:rFonts w:hint="eastAsia" w:ascii="宋体" w:hAnsi="宋体" w:cs="宋体"/>
                <w:kern w:val="0"/>
                <w:sz w:val="18"/>
                <w:szCs w:val="18"/>
              </w:rPr>
            </w:pPr>
            <w:r>
              <w:rPr>
                <w:rFonts w:hint="eastAsia" w:ascii="宋体" w:hAnsi="宋体" w:cs="宋体"/>
                <w:kern w:val="0"/>
                <w:sz w:val="18"/>
                <w:szCs w:val="18"/>
              </w:rPr>
              <w:t>&lt;=50000元</w:t>
            </w:r>
          </w:p>
        </w:tc>
        <w:tc>
          <w:tcPr>
            <w:tcW w:w="1060" w:type="dxa"/>
            <w:tcBorders>
              <w:top w:val="nil"/>
              <w:left w:val="nil"/>
              <w:bottom w:val="single" w:color="auto" w:sz="4" w:space="0"/>
              <w:right w:val="single" w:color="auto" w:sz="4" w:space="0"/>
            </w:tcBorders>
            <w:shd w:val="clear" w:color="auto" w:fill="auto"/>
            <w:vAlign w:val="center"/>
          </w:tcPr>
          <w:p w14:paraId="1236FD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62B9FF1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147AFF3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4D9D211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00A655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916DE94">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799119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64600F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80" w:type="dxa"/>
            <w:tcBorders>
              <w:top w:val="nil"/>
              <w:left w:val="nil"/>
              <w:bottom w:val="single" w:color="auto" w:sz="4" w:space="0"/>
              <w:right w:val="single" w:color="auto" w:sz="4" w:space="0"/>
            </w:tcBorders>
            <w:shd w:val="clear" w:color="auto" w:fill="auto"/>
            <w:vAlign w:val="center"/>
          </w:tcPr>
          <w:p w14:paraId="069FD57B">
            <w:pPr>
              <w:widowControl/>
              <w:jc w:val="left"/>
              <w:rPr>
                <w:rFonts w:hint="eastAsia" w:ascii="宋体" w:hAnsi="宋体" w:cs="宋体"/>
                <w:kern w:val="0"/>
                <w:sz w:val="18"/>
                <w:szCs w:val="18"/>
              </w:rPr>
            </w:pPr>
            <w:r>
              <w:rPr>
                <w:rFonts w:hint="eastAsia" w:ascii="宋体" w:hAnsi="宋体" w:cs="宋体"/>
                <w:kern w:val="0"/>
                <w:sz w:val="18"/>
                <w:szCs w:val="18"/>
              </w:rPr>
              <w:t>实现教育援疆更全面、更精准</w:t>
            </w:r>
          </w:p>
        </w:tc>
        <w:tc>
          <w:tcPr>
            <w:tcW w:w="1180" w:type="dxa"/>
            <w:tcBorders>
              <w:top w:val="nil"/>
              <w:left w:val="nil"/>
              <w:bottom w:val="single" w:color="auto" w:sz="4" w:space="0"/>
              <w:right w:val="single" w:color="auto" w:sz="4" w:space="0"/>
            </w:tcBorders>
            <w:shd w:val="clear" w:color="auto" w:fill="auto"/>
            <w:vAlign w:val="center"/>
          </w:tcPr>
          <w:p w14:paraId="3CCD89AE">
            <w:pPr>
              <w:widowControl/>
              <w:jc w:val="center"/>
              <w:rPr>
                <w:rFonts w:hint="eastAsia" w:ascii="宋体" w:hAnsi="宋体" w:cs="宋体"/>
                <w:kern w:val="0"/>
                <w:sz w:val="18"/>
                <w:szCs w:val="18"/>
              </w:rPr>
            </w:pPr>
            <w:r>
              <w:rPr>
                <w:rFonts w:hint="eastAsia" w:ascii="宋体" w:hAnsi="宋体" w:cs="宋体"/>
                <w:kern w:val="0"/>
                <w:sz w:val="18"/>
                <w:szCs w:val="18"/>
              </w:rPr>
              <w:t>有效实现</w:t>
            </w:r>
          </w:p>
        </w:tc>
        <w:tc>
          <w:tcPr>
            <w:tcW w:w="1060" w:type="dxa"/>
            <w:tcBorders>
              <w:top w:val="nil"/>
              <w:left w:val="nil"/>
              <w:bottom w:val="single" w:color="auto" w:sz="4" w:space="0"/>
              <w:right w:val="single" w:color="auto" w:sz="4" w:space="0"/>
            </w:tcBorders>
            <w:shd w:val="clear" w:color="auto" w:fill="auto"/>
            <w:vAlign w:val="center"/>
          </w:tcPr>
          <w:p w14:paraId="3427A2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6F8AC98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3A63150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062B135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3D921AB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1F0B0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D65AB48">
            <w:pPr>
              <w:widowControl/>
              <w:jc w:val="left"/>
              <w:rPr>
                <w:rFonts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068C8FD">
            <w:pPr>
              <w:widowControl/>
              <w:jc w:val="left"/>
              <w:rPr>
                <w:rFonts w:ascii="宋体" w:hAnsi="宋体" w:cs="宋体"/>
                <w:kern w:val="0"/>
                <w:sz w:val="18"/>
                <w:szCs w:val="18"/>
              </w:rPr>
            </w:pPr>
          </w:p>
        </w:tc>
        <w:tc>
          <w:tcPr>
            <w:tcW w:w="1680" w:type="dxa"/>
            <w:tcBorders>
              <w:top w:val="nil"/>
              <w:left w:val="nil"/>
              <w:bottom w:val="single" w:color="auto" w:sz="4" w:space="0"/>
              <w:right w:val="single" w:color="auto" w:sz="4" w:space="0"/>
            </w:tcBorders>
            <w:shd w:val="clear" w:color="auto" w:fill="auto"/>
            <w:vAlign w:val="center"/>
          </w:tcPr>
          <w:p w14:paraId="7EF37809">
            <w:pPr>
              <w:widowControl/>
              <w:jc w:val="left"/>
              <w:rPr>
                <w:rFonts w:hint="eastAsia" w:ascii="宋体" w:hAnsi="宋体" w:cs="宋体"/>
                <w:kern w:val="0"/>
                <w:sz w:val="18"/>
                <w:szCs w:val="18"/>
              </w:rPr>
            </w:pPr>
            <w:r>
              <w:rPr>
                <w:rFonts w:hint="eastAsia" w:ascii="宋体" w:hAnsi="宋体" w:cs="宋体"/>
                <w:kern w:val="0"/>
                <w:sz w:val="18"/>
                <w:szCs w:val="18"/>
              </w:rPr>
              <w:t>发挥湘吐教育资源优势</w:t>
            </w:r>
          </w:p>
        </w:tc>
        <w:tc>
          <w:tcPr>
            <w:tcW w:w="1180" w:type="dxa"/>
            <w:tcBorders>
              <w:top w:val="nil"/>
              <w:left w:val="nil"/>
              <w:bottom w:val="single" w:color="auto" w:sz="4" w:space="0"/>
              <w:right w:val="single" w:color="auto" w:sz="4" w:space="0"/>
            </w:tcBorders>
            <w:shd w:val="clear" w:color="auto" w:fill="auto"/>
            <w:vAlign w:val="center"/>
          </w:tcPr>
          <w:p w14:paraId="5D50E149">
            <w:pPr>
              <w:widowControl/>
              <w:jc w:val="center"/>
              <w:rPr>
                <w:rFonts w:hint="eastAsia" w:ascii="宋体" w:hAnsi="宋体" w:cs="宋体"/>
                <w:kern w:val="0"/>
                <w:sz w:val="18"/>
                <w:szCs w:val="18"/>
              </w:rPr>
            </w:pPr>
            <w:r>
              <w:rPr>
                <w:rFonts w:hint="eastAsia" w:ascii="宋体" w:hAnsi="宋体" w:cs="宋体"/>
                <w:kern w:val="0"/>
                <w:sz w:val="18"/>
                <w:szCs w:val="18"/>
              </w:rPr>
              <w:t>进一步发挥</w:t>
            </w:r>
          </w:p>
        </w:tc>
        <w:tc>
          <w:tcPr>
            <w:tcW w:w="1060" w:type="dxa"/>
            <w:tcBorders>
              <w:top w:val="nil"/>
              <w:left w:val="nil"/>
              <w:bottom w:val="single" w:color="auto" w:sz="4" w:space="0"/>
              <w:right w:val="single" w:color="auto" w:sz="4" w:space="0"/>
            </w:tcBorders>
            <w:shd w:val="clear" w:color="auto" w:fill="auto"/>
            <w:vAlign w:val="center"/>
          </w:tcPr>
          <w:p w14:paraId="02DF9C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578901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3E06390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0FC7D0F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7FA939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7B2241F">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3F75A6C">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120" w:type="dxa"/>
            <w:tcBorders>
              <w:top w:val="nil"/>
              <w:left w:val="nil"/>
              <w:bottom w:val="single" w:color="auto" w:sz="4" w:space="0"/>
              <w:right w:val="single" w:color="auto" w:sz="4" w:space="0"/>
            </w:tcBorders>
            <w:shd w:val="clear" w:color="auto" w:fill="auto"/>
            <w:vAlign w:val="center"/>
          </w:tcPr>
          <w:p w14:paraId="3354A84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680" w:type="dxa"/>
            <w:tcBorders>
              <w:top w:val="nil"/>
              <w:left w:val="nil"/>
              <w:bottom w:val="single" w:color="auto" w:sz="4" w:space="0"/>
              <w:right w:val="single" w:color="auto" w:sz="4" w:space="0"/>
            </w:tcBorders>
            <w:shd w:val="clear" w:color="auto" w:fill="auto"/>
            <w:vAlign w:val="center"/>
          </w:tcPr>
          <w:p w14:paraId="51C81A09">
            <w:pPr>
              <w:widowControl/>
              <w:jc w:val="left"/>
              <w:rPr>
                <w:rFonts w:hint="eastAsia" w:ascii="宋体" w:hAnsi="宋体" w:cs="宋体"/>
                <w:kern w:val="0"/>
                <w:sz w:val="18"/>
                <w:szCs w:val="18"/>
              </w:rPr>
            </w:pPr>
            <w:r>
              <w:rPr>
                <w:rFonts w:hint="eastAsia" w:ascii="宋体" w:hAnsi="宋体" w:cs="宋体"/>
                <w:kern w:val="0"/>
                <w:sz w:val="18"/>
                <w:szCs w:val="18"/>
              </w:rPr>
              <w:t>结对学校师生满意度</w:t>
            </w:r>
          </w:p>
        </w:tc>
        <w:tc>
          <w:tcPr>
            <w:tcW w:w="1180" w:type="dxa"/>
            <w:tcBorders>
              <w:top w:val="nil"/>
              <w:left w:val="nil"/>
              <w:bottom w:val="single" w:color="auto" w:sz="4" w:space="0"/>
              <w:right w:val="single" w:color="auto" w:sz="4" w:space="0"/>
            </w:tcBorders>
            <w:shd w:val="clear" w:color="auto" w:fill="auto"/>
            <w:vAlign w:val="center"/>
          </w:tcPr>
          <w:p w14:paraId="049BA33D">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60" w:type="dxa"/>
            <w:tcBorders>
              <w:top w:val="nil"/>
              <w:left w:val="nil"/>
              <w:bottom w:val="single" w:color="auto" w:sz="4" w:space="0"/>
              <w:right w:val="single" w:color="auto" w:sz="4" w:space="0"/>
            </w:tcBorders>
            <w:shd w:val="clear" w:color="auto" w:fill="auto"/>
            <w:vAlign w:val="center"/>
          </w:tcPr>
          <w:p w14:paraId="61D218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1040" w:type="dxa"/>
            <w:tcBorders>
              <w:top w:val="nil"/>
              <w:left w:val="nil"/>
              <w:bottom w:val="single" w:color="auto" w:sz="4" w:space="0"/>
              <w:right w:val="single" w:color="auto" w:sz="4" w:space="0"/>
            </w:tcBorders>
            <w:shd w:val="clear" w:color="auto" w:fill="auto"/>
            <w:vAlign w:val="center"/>
          </w:tcPr>
          <w:p w14:paraId="53F2849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040" w:type="dxa"/>
            <w:tcBorders>
              <w:top w:val="nil"/>
              <w:left w:val="nil"/>
              <w:bottom w:val="single" w:color="auto" w:sz="4" w:space="0"/>
              <w:right w:val="single" w:color="auto" w:sz="4" w:space="0"/>
            </w:tcBorders>
            <w:shd w:val="clear" w:color="auto" w:fill="auto"/>
            <w:vAlign w:val="center"/>
          </w:tcPr>
          <w:p w14:paraId="19D5801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0" w:type="dxa"/>
            <w:tcBorders>
              <w:top w:val="nil"/>
              <w:left w:val="nil"/>
              <w:bottom w:val="single" w:color="auto" w:sz="4" w:space="0"/>
              <w:right w:val="single" w:color="auto" w:sz="4" w:space="0"/>
            </w:tcBorders>
            <w:shd w:val="clear" w:color="auto" w:fill="auto"/>
            <w:vAlign w:val="center"/>
          </w:tcPr>
          <w:p w14:paraId="2E9F5655">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500" w:type="dxa"/>
            <w:tcBorders>
              <w:top w:val="nil"/>
              <w:left w:val="nil"/>
              <w:bottom w:val="single" w:color="auto" w:sz="4" w:space="0"/>
              <w:right w:val="single" w:color="auto" w:sz="4" w:space="0"/>
            </w:tcBorders>
            <w:shd w:val="clear" w:color="auto" w:fill="auto"/>
            <w:vAlign w:val="center"/>
          </w:tcPr>
          <w:p w14:paraId="31BFD74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10A4666">
      <w:pPr>
        <w:widowControl/>
        <w:spacing w:line="520" w:lineRule="exact"/>
        <w:ind w:firstLine="630" w:firstLineChars="196"/>
        <w:jc w:val="left"/>
        <w:rPr>
          <w:rFonts w:hint="eastAsia" w:ascii="楷体_GB2312" w:hAnsi="楷体_GB2312" w:eastAsia="楷体_GB2312" w:cs="宋体"/>
          <w:b/>
          <w:kern w:val="0"/>
          <w:sz w:val="32"/>
          <w:szCs w:val="32"/>
        </w:rPr>
      </w:pPr>
    </w:p>
    <w:p w14:paraId="38EB4D13">
      <w:pPr>
        <w:widowControl/>
        <w:spacing w:line="520" w:lineRule="exact"/>
        <w:ind w:firstLine="643" w:firstLineChars="200"/>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br w:type="page"/>
      </w:r>
      <w:r>
        <w:rPr>
          <w:rFonts w:hint="eastAsia" w:ascii="楷体_GB2312" w:hAnsi="楷体_GB2312" w:eastAsia="楷体_GB2312" w:cs="宋体"/>
          <w:b/>
          <w:kern w:val="0"/>
          <w:sz w:val="32"/>
          <w:szCs w:val="32"/>
        </w:rPr>
        <w:t>（五）其他需说明的事项</w:t>
      </w:r>
    </w:p>
    <w:p w14:paraId="72616716">
      <w:pPr>
        <w:ind w:firstLine="640" w:firstLineChars="200"/>
        <w:rPr>
          <w:rFonts w:hint="eastAsia" w:ascii="仿宋_GB2312" w:hAnsi="黑体" w:eastAsia="仿宋_GB2312"/>
          <w:sz w:val="32"/>
          <w:szCs w:val="32"/>
        </w:rPr>
      </w:pPr>
      <w:bookmarkStart w:id="1" w:name="_Hlk168517707"/>
      <w:r>
        <w:rPr>
          <w:rFonts w:hint="eastAsia" w:ascii="仿宋_GB2312" w:hAnsi="黑体" w:eastAsia="仿宋_GB2312"/>
          <w:sz w:val="32"/>
          <w:szCs w:val="32"/>
        </w:rPr>
        <w:t>1.本次未公开项目支出绩效目标表共有</w:t>
      </w:r>
      <w:r>
        <w:rPr>
          <w:rFonts w:hint="eastAsia" w:ascii="仿宋_GB2312" w:hAnsi="黑体" w:eastAsia="仿宋_GB2312"/>
          <w:sz w:val="32"/>
          <w:szCs w:val="32"/>
          <w:lang w:val="en-US" w:eastAsia="zh-CN"/>
        </w:rPr>
        <w:t>13</w:t>
      </w:r>
      <w:r>
        <w:rPr>
          <w:rFonts w:hint="eastAsia" w:ascii="仿宋_GB2312" w:hAnsi="黑体" w:eastAsia="仿宋_GB2312"/>
          <w:sz w:val="32"/>
          <w:szCs w:val="32"/>
        </w:rPr>
        <w:t>个，其中：上级转移支付项目</w:t>
      </w:r>
      <w:r>
        <w:rPr>
          <w:rFonts w:hint="eastAsia" w:ascii="仿宋_GB2312" w:hAnsi="黑体" w:eastAsia="仿宋_GB2312"/>
          <w:sz w:val="32"/>
          <w:szCs w:val="32"/>
          <w:lang w:val="en-US" w:eastAsia="zh-CN"/>
        </w:rPr>
        <w:t>13</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154.86</w:t>
      </w:r>
      <w:r>
        <w:rPr>
          <w:rFonts w:hint="eastAsia" w:ascii="仿宋_GB2312" w:hAnsi="黑体" w:eastAsia="仿宋_GB2312"/>
          <w:sz w:val="32"/>
          <w:szCs w:val="32"/>
        </w:rPr>
        <w:t>万元、绩效目标表完全不予公开。</w:t>
      </w:r>
    </w:p>
    <w:bookmarkEnd w:id="1"/>
    <w:p w14:paraId="121F4DFE">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55FFB20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D5DD5EA">
      <w:pPr>
        <w:spacing w:line="520" w:lineRule="exact"/>
        <w:ind w:firstLine="642"/>
        <w:jc w:val="center"/>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23E45943">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0A411E5C">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7F3659AE">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31B532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2A5120F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056B310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C4485F9">
      <w:pPr>
        <w:widowControl/>
        <w:spacing w:line="520" w:lineRule="exact"/>
        <w:jc w:val="left"/>
        <w:rPr>
          <w:rFonts w:hint="eastAsia" w:ascii="仿宋_GB2312" w:hAnsi="宋体" w:eastAsia="仿宋_GB2312" w:cs="宋体"/>
          <w:kern w:val="0"/>
          <w:sz w:val="32"/>
          <w:szCs w:val="32"/>
        </w:rPr>
      </w:pPr>
    </w:p>
    <w:p w14:paraId="6BD496A4">
      <w:pPr>
        <w:widowControl/>
        <w:spacing w:line="520" w:lineRule="exact"/>
        <w:jc w:val="left"/>
        <w:rPr>
          <w:rFonts w:hint="eastAsia" w:ascii="仿宋_GB2312" w:hAnsi="宋体" w:eastAsia="仿宋_GB2312" w:cs="宋体"/>
          <w:kern w:val="0"/>
          <w:sz w:val="32"/>
          <w:szCs w:val="32"/>
        </w:rPr>
      </w:pPr>
    </w:p>
    <w:p w14:paraId="55A41514">
      <w:pPr>
        <w:widowControl/>
        <w:spacing w:line="520" w:lineRule="exact"/>
        <w:jc w:val="left"/>
        <w:rPr>
          <w:rFonts w:hint="eastAsia" w:ascii="仿宋_GB2312" w:hAnsi="宋体" w:eastAsia="仿宋_GB2312" w:cs="宋体"/>
          <w:kern w:val="0"/>
          <w:sz w:val="32"/>
          <w:szCs w:val="32"/>
        </w:rPr>
      </w:pPr>
    </w:p>
    <w:p w14:paraId="12C971B7">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托克逊县伊拉湖镇中学</w:t>
      </w:r>
    </w:p>
    <w:p w14:paraId="551C3DF7">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3782075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F8D17">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FA4837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A0964">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E6711BA">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187B8">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30D090C9">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8C19A">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7180BFC">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4826A">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44BE1E5">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C5AC6"/>
    <w:rsid w:val="001D32D5"/>
    <w:rsid w:val="002E500D"/>
    <w:rsid w:val="00301A5B"/>
    <w:rsid w:val="0035405F"/>
    <w:rsid w:val="00367C3A"/>
    <w:rsid w:val="003D2B04"/>
    <w:rsid w:val="00412F29"/>
    <w:rsid w:val="005A5C48"/>
    <w:rsid w:val="005E1A2C"/>
    <w:rsid w:val="005F4160"/>
    <w:rsid w:val="00617A07"/>
    <w:rsid w:val="006545CA"/>
    <w:rsid w:val="006B399F"/>
    <w:rsid w:val="006C3406"/>
    <w:rsid w:val="006C41D7"/>
    <w:rsid w:val="00796643"/>
    <w:rsid w:val="00805B00"/>
    <w:rsid w:val="00824A43"/>
    <w:rsid w:val="008725E8"/>
    <w:rsid w:val="008963CA"/>
    <w:rsid w:val="00991A4E"/>
    <w:rsid w:val="009D342F"/>
    <w:rsid w:val="00A952DA"/>
    <w:rsid w:val="00AA74DE"/>
    <w:rsid w:val="00B64B65"/>
    <w:rsid w:val="00BA05C7"/>
    <w:rsid w:val="00BA449C"/>
    <w:rsid w:val="00BB1F54"/>
    <w:rsid w:val="00C14BB6"/>
    <w:rsid w:val="00C15B85"/>
    <w:rsid w:val="00D3163E"/>
    <w:rsid w:val="00D42123"/>
    <w:rsid w:val="00E5332A"/>
    <w:rsid w:val="00F1793C"/>
    <w:rsid w:val="00FA25DE"/>
    <w:rsid w:val="00FC7BF7"/>
    <w:rsid w:val="16327F35"/>
    <w:rsid w:val="3DDC7F8B"/>
    <w:rsid w:val="4784095D"/>
    <w:rsid w:val="55202D4F"/>
    <w:rsid w:val="5E035019"/>
    <w:rsid w:val="7BA761F4"/>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uiPriority w:val="99"/>
    <w:rPr>
      <w:kern w:val="2"/>
      <w:sz w:val="18"/>
      <w:szCs w:val="18"/>
    </w:rPr>
  </w:style>
  <w:style w:type="character" w:customStyle="1" w:styleId="7">
    <w:name w:val="页脚 字符"/>
    <w:link w:val="2"/>
    <w:qFormat/>
    <w:uiPriority w:val="99"/>
    <w:rPr>
      <w:rFonts w:eastAsia="黑体"/>
      <w:snapToGrid w:val="0"/>
      <w:sz w:val="18"/>
      <w:szCs w:val="18"/>
    </w:rPr>
  </w:style>
  <w:style w:type="character" w:customStyle="1" w:styleId="8">
    <w:name w:val="font41"/>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1844</Words>
  <Characters>2220</Characters>
  <Lines>143</Lines>
  <Paragraphs>40</Paragraphs>
  <TotalTime>9</TotalTime>
  <ScaleCrop>false</ScaleCrop>
  <LinksUpToDate>false</LinksUpToDate>
  <CharactersWithSpaces>2280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1</cp:lastModifiedBy>
  <dcterms:modified xsi:type="dcterms:W3CDTF">2025-08-12T04:09:05Z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6FA8788647D34891A65D4F3CADF4EBE1_13</vt:lpwstr>
  </property>
  <property fmtid="{D5CDD505-2E9C-101B-9397-08002B2CF9AE}" pid="4" name="KSOTemplateDocerSaveRecord">
    <vt:lpwstr>eyJoZGlkIjoiMTcwMGY5N2M4YzI3ODdkZTMzOGFhZTcwMTk4MTdlMjAiLCJ1c2VySWQiOiI0OTQ1NzM3OTEifQ==</vt:lpwstr>
  </property>
</Properties>
</file>